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CF" w:rsidRPr="00CC2BDB" w:rsidRDefault="00BB35CF" w:rsidP="00BB35CF">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CC2BDB">
        <w:rPr>
          <w:rFonts w:ascii="Arial" w:hAnsi="Arial" w:cs="Arial"/>
          <w:b/>
          <w:color w:val="000000"/>
          <w:sz w:val="22"/>
          <w:szCs w:val="22"/>
        </w:rPr>
        <w:t>CITY OF TACOMA</w:t>
      </w:r>
    </w:p>
    <w:p w:rsidR="00BB35CF" w:rsidRPr="00CC2BDB" w:rsidRDefault="00BB35CF" w:rsidP="00BB35CF">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CC2BDB">
        <w:rPr>
          <w:rFonts w:ascii="Arial" w:hAnsi="Arial" w:cs="Arial"/>
          <w:b/>
          <w:color w:val="000000"/>
          <w:sz w:val="22"/>
          <w:szCs w:val="22"/>
        </w:rPr>
        <w:t>* PRICE PROPOSAL FORM *</w:t>
      </w:r>
    </w:p>
    <w:p w:rsidR="00BB35CF" w:rsidRPr="00CC2BDB" w:rsidRDefault="00BB35CF" w:rsidP="00BB35CF">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CC2BDB">
        <w:rPr>
          <w:rFonts w:ascii="Arial" w:hAnsi="Arial" w:cs="Arial"/>
          <w:b/>
          <w:color w:val="000000"/>
          <w:sz w:val="22"/>
          <w:szCs w:val="22"/>
        </w:rPr>
        <w:t>Request for Bids PE17-0224F</w:t>
      </w:r>
    </w:p>
    <w:p w:rsidR="00BB35CF" w:rsidRPr="00CC2BDB" w:rsidRDefault="00BB35CF" w:rsidP="00BB35CF">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CC2BDB">
        <w:rPr>
          <w:rFonts w:ascii="Arial" w:hAnsi="Arial" w:cs="Arial"/>
          <w:b/>
          <w:color w:val="000000"/>
          <w:sz w:val="22"/>
          <w:szCs w:val="22"/>
        </w:rPr>
        <w:t>LED Luminaires and Accessories</w:t>
      </w:r>
    </w:p>
    <w:p w:rsidR="00BB35CF" w:rsidRPr="00CC2BDB" w:rsidRDefault="00BB35CF" w:rsidP="00BB35CF">
      <w:pPr>
        <w:tabs>
          <w:tab w:val="left" w:pos="480"/>
          <w:tab w:val="left" w:pos="1680"/>
          <w:tab w:val="left" w:pos="2400"/>
          <w:tab w:val="left" w:pos="3840"/>
          <w:tab w:val="left" w:pos="6960"/>
          <w:tab w:val="left" w:pos="8400"/>
        </w:tabs>
        <w:jc w:val="center"/>
        <w:rPr>
          <w:rFonts w:ascii="Arial" w:hAnsi="Arial" w:cs="Arial"/>
          <w:color w:val="000000"/>
          <w:sz w:val="22"/>
          <w:szCs w:val="22"/>
        </w:rPr>
      </w:pPr>
    </w:p>
    <w:p w:rsidR="00BB35CF" w:rsidRPr="000A3218" w:rsidRDefault="00BB35CF" w:rsidP="0064226E">
      <w:pPr>
        <w:pStyle w:val="ListParagraph"/>
        <w:keepNext/>
        <w:numPr>
          <w:ilvl w:val="0"/>
          <w:numId w:val="1"/>
        </w:numPr>
        <w:tabs>
          <w:tab w:val="left" w:pos="3060"/>
        </w:tabs>
        <w:ind w:left="540"/>
        <w:rPr>
          <w:rFonts w:ascii="Arial" w:hAnsi="Arial" w:cs="Arial"/>
          <w:sz w:val="22"/>
          <w:szCs w:val="22"/>
        </w:rPr>
      </w:pPr>
      <w:r w:rsidRPr="000A3218">
        <w:rPr>
          <w:rFonts w:ascii="Arial" w:hAnsi="Arial" w:cs="Arial"/>
          <w:sz w:val="22"/>
          <w:szCs w:val="22"/>
        </w:rPr>
        <w:t xml:space="preserve">All prices are to be in U.S. dollars and include all associated fees. The City will not pay any additional fees, tariffs, </w:t>
      </w:r>
      <w:proofErr w:type="gramStart"/>
      <w:r w:rsidRPr="000A3218">
        <w:rPr>
          <w:rFonts w:ascii="Arial" w:hAnsi="Arial" w:cs="Arial"/>
          <w:sz w:val="22"/>
          <w:szCs w:val="22"/>
        </w:rPr>
        <w:t>add-ons</w:t>
      </w:r>
      <w:proofErr w:type="gramEnd"/>
      <w:r w:rsidRPr="000A3218">
        <w:rPr>
          <w:rFonts w:ascii="Arial" w:hAnsi="Arial" w:cs="Arial"/>
          <w:sz w:val="22"/>
          <w:szCs w:val="22"/>
        </w:rPr>
        <w:t xml:space="preserve"> or surcharges. </w:t>
      </w:r>
    </w:p>
    <w:p w:rsidR="00BB35CF" w:rsidRPr="00CC2BDB" w:rsidRDefault="00BB35CF" w:rsidP="00BB35CF">
      <w:pPr>
        <w:pStyle w:val="ListParagraph"/>
        <w:keepNext/>
        <w:numPr>
          <w:ilvl w:val="0"/>
          <w:numId w:val="1"/>
        </w:numPr>
        <w:tabs>
          <w:tab w:val="left" w:pos="3060"/>
        </w:tabs>
        <w:ind w:left="540"/>
        <w:rPr>
          <w:rFonts w:ascii="Arial" w:hAnsi="Arial" w:cs="Arial"/>
          <w:sz w:val="22"/>
          <w:szCs w:val="22"/>
        </w:rPr>
      </w:pPr>
      <w:r w:rsidRPr="00CC2BDB">
        <w:rPr>
          <w:rFonts w:ascii="Arial" w:hAnsi="Arial" w:cs="Arial"/>
          <w:sz w:val="22"/>
          <w:szCs w:val="22"/>
        </w:rPr>
        <w:t>To offer an alternate bid, copy and submit the appropriate proposal pages.</w:t>
      </w:r>
    </w:p>
    <w:p w:rsidR="00BB35CF" w:rsidRPr="00CC2BDB" w:rsidRDefault="00BB35CF" w:rsidP="00BB35CF">
      <w:pPr>
        <w:pStyle w:val="ListParagraph"/>
        <w:keepNext/>
        <w:numPr>
          <w:ilvl w:val="0"/>
          <w:numId w:val="1"/>
        </w:numPr>
        <w:tabs>
          <w:tab w:val="left" w:pos="3060"/>
        </w:tabs>
        <w:ind w:left="540"/>
        <w:rPr>
          <w:rFonts w:ascii="Arial" w:hAnsi="Arial" w:cs="Arial"/>
          <w:color w:val="000000"/>
          <w:sz w:val="22"/>
          <w:szCs w:val="22"/>
        </w:rPr>
      </w:pPr>
      <w:r w:rsidRPr="00CC2BDB">
        <w:rPr>
          <w:rFonts w:ascii="Arial" w:hAnsi="Arial" w:cs="Arial"/>
          <w:color w:val="000000"/>
          <w:sz w:val="22"/>
          <w:szCs w:val="22"/>
        </w:rPr>
        <w:t xml:space="preserve">We agree to furnish the following items F.O.B. Destination, freight prepaid and allowed </w:t>
      </w:r>
      <w:r w:rsidRPr="00CC2BDB">
        <w:rPr>
          <w:rFonts w:ascii="Arial" w:hAnsi="Arial" w:cs="Arial"/>
          <w:sz w:val="22"/>
          <w:szCs w:val="22"/>
        </w:rPr>
        <w:t>(included in unit price)</w:t>
      </w:r>
      <w:r w:rsidRPr="00CC2BDB">
        <w:rPr>
          <w:rFonts w:ascii="Arial" w:hAnsi="Arial" w:cs="Arial"/>
          <w:color w:val="000000"/>
          <w:sz w:val="22"/>
          <w:szCs w:val="22"/>
        </w:rPr>
        <w:t>.</w:t>
      </w:r>
    </w:p>
    <w:p w:rsidR="00BB35CF" w:rsidRPr="00CC2BDB" w:rsidRDefault="00BB35CF" w:rsidP="00BB35CF">
      <w:pPr>
        <w:tabs>
          <w:tab w:val="left" w:pos="480"/>
          <w:tab w:val="left" w:pos="1680"/>
          <w:tab w:val="left" w:pos="2400"/>
          <w:tab w:val="left" w:pos="3840"/>
          <w:tab w:val="left" w:pos="6960"/>
          <w:tab w:val="left" w:pos="8400"/>
        </w:tabs>
        <w:rPr>
          <w:rFonts w:ascii="Arial" w:hAnsi="Arial" w:cs="Arial"/>
          <w:color w:val="000000"/>
          <w:sz w:val="12"/>
          <w:szCs w:val="12"/>
        </w:rPr>
      </w:pPr>
    </w:p>
    <w:tbl>
      <w:tblPr>
        <w:tblW w:w="8870" w:type="dxa"/>
        <w:tblInd w:w="-15" w:type="dxa"/>
        <w:tblLook w:val="04A0" w:firstRow="1" w:lastRow="0" w:firstColumn="1" w:lastColumn="0" w:noHBand="0" w:noVBand="1"/>
      </w:tblPr>
      <w:tblGrid>
        <w:gridCol w:w="680"/>
        <w:gridCol w:w="1480"/>
        <w:gridCol w:w="206"/>
        <w:gridCol w:w="268"/>
        <w:gridCol w:w="1063"/>
        <w:gridCol w:w="64"/>
        <w:gridCol w:w="778"/>
        <w:gridCol w:w="475"/>
        <w:gridCol w:w="207"/>
        <w:gridCol w:w="1407"/>
        <w:gridCol w:w="1202"/>
        <w:gridCol w:w="1040"/>
      </w:tblGrid>
      <w:tr w:rsidR="00BB35CF" w:rsidRPr="00CC2BDB" w:rsidTr="00FC6AE2">
        <w:trPr>
          <w:trHeight w:val="660"/>
        </w:trPr>
        <w:tc>
          <w:tcPr>
            <w:tcW w:w="680" w:type="dxa"/>
            <w:tcBorders>
              <w:top w:val="single" w:sz="12" w:space="0" w:color="auto"/>
              <w:left w:val="single" w:sz="12" w:space="0" w:color="auto"/>
              <w:bottom w:val="single" w:sz="12"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b/>
                <w:bCs/>
                <w:color w:val="000000"/>
                <w:sz w:val="28"/>
                <w:szCs w:val="28"/>
              </w:rPr>
            </w:pPr>
            <w:r w:rsidRPr="00CC2BDB">
              <w:rPr>
                <w:rFonts w:ascii="Calibri" w:hAnsi="Calibri"/>
                <w:b/>
                <w:bCs/>
                <w:color w:val="000000"/>
                <w:sz w:val="24"/>
                <w:szCs w:val="24"/>
              </w:rPr>
              <w:t>Item</w:t>
            </w:r>
            <w:r w:rsidRPr="00CC2BDB">
              <w:rPr>
                <w:rFonts w:ascii="Calibri" w:hAnsi="Calibri"/>
                <w:b/>
                <w:bCs/>
                <w:color w:val="000000"/>
                <w:sz w:val="28"/>
                <w:szCs w:val="28"/>
              </w:rPr>
              <w:t xml:space="preserve"> #</w:t>
            </w:r>
          </w:p>
        </w:tc>
        <w:tc>
          <w:tcPr>
            <w:tcW w:w="1480" w:type="dxa"/>
            <w:tcBorders>
              <w:top w:val="single" w:sz="12" w:space="0" w:color="auto"/>
              <w:left w:val="nil"/>
              <w:bottom w:val="single" w:sz="12" w:space="0" w:color="auto"/>
              <w:right w:val="dotted" w:sz="4" w:space="0" w:color="auto"/>
            </w:tcBorders>
            <w:shd w:val="clear" w:color="auto" w:fill="auto"/>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Description</w:t>
            </w:r>
          </w:p>
        </w:tc>
        <w:tc>
          <w:tcPr>
            <w:tcW w:w="1601" w:type="dxa"/>
            <w:gridSpan w:val="4"/>
            <w:tcBorders>
              <w:top w:val="single" w:sz="12" w:space="0" w:color="auto"/>
              <w:left w:val="nil"/>
              <w:bottom w:val="single" w:sz="12" w:space="0" w:color="auto"/>
              <w:right w:val="dotted" w:sz="4" w:space="0" w:color="auto"/>
            </w:tcBorders>
            <w:shd w:val="clear" w:color="auto" w:fill="auto"/>
            <w:noWrap/>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Manufacturer</w:t>
            </w:r>
          </w:p>
        </w:tc>
        <w:tc>
          <w:tcPr>
            <w:tcW w:w="1460" w:type="dxa"/>
            <w:gridSpan w:val="3"/>
            <w:tcBorders>
              <w:top w:val="single" w:sz="12" w:space="0" w:color="auto"/>
              <w:left w:val="nil"/>
              <w:bottom w:val="single" w:sz="12" w:space="0" w:color="auto"/>
              <w:right w:val="dotted" w:sz="4" w:space="0" w:color="auto"/>
            </w:tcBorders>
            <w:shd w:val="clear" w:color="auto" w:fill="auto"/>
            <w:noWrap/>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Model/ Part #</w:t>
            </w:r>
          </w:p>
        </w:tc>
        <w:tc>
          <w:tcPr>
            <w:tcW w:w="1407" w:type="dxa"/>
            <w:tcBorders>
              <w:top w:val="single" w:sz="12" w:space="0" w:color="auto"/>
              <w:left w:val="nil"/>
              <w:bottom w:val="single" w:sz="12" w:space="0" w:color="auto"/>
              <w:right w:val="dotted" w:sz="4" w:space="0" w:color="auto"/>
            </w:tcBorders>
            <w:shd w:val="clear" w:color="auto" w:fill="auto"/>
            <w:vAlign w:val="bottom"/>
            <w:hideMark/>
          </w:tcPr>
          <w:p w:rsidR="00BB35CF" w:rsidRPr="00CC2BDB" w:rsidRDefault="00BB35CF" w:rsidP="00BB35CF">
            <w:pPr>
              <w:rPr>
                <w:rFonts w:ascii="Calibri" w:hAnsi="Calibri"/>
                <w:b/>
                <w:bCs/>
                <w:color w:val="000000"/>
                <w:sz w:val="24"/>
                <w:szCs w:val="24"/>
              </w:rPr>
            </w:pPr>
            <w:r>
              <w:rPr>
                <w:rFonts w:ascii="Calibri" w:hAnsi="Calibri"/>
                <w:b/>
                <w:bCs/>
                <w:color w:val="000000"/>
                <w:sz w:val="24"/>
                <w:szCs w:val="24"/>
              </w:rPr>
              <w:t>Estimated</w:t>
            </w:r>
            <w:r>
              <w:rPr>
                <w:rFonts w:ascii="Calibri" w:hAnsi="Calibri"/>
                <w:b/>
                <w:bCs/>
                <w:color w:val="000000"/>
                <w:sz w:val="24"/>
                <w:szCs w:val="24"/>
              </w:rPr>
              <w:br/>
            </w:r>
            <w:r w:rsidRPr="00CC2BDB">
              <w:rPr>
                <w:rFonts w:ascii="Calibri" w:hAnsi="Calibri"/>
                <w:b/>
                <w:bCs/>
                <w:color w:val="000000"/>
                <w:sz w:val="24"/>
                <w:szCs w:val="24"/>
              </w:rPr>
              <w:t>Quantity</w:t>
            </w:r>
          </w:p>
        </w:tc>
        <w:tc>
          <w:tcPr>
            <w:tcW w:w="1202" w:type="dxa"/>
            <w:tcBorders>
              <w:top w:val="single" w:sz="12" w:space="0" w:color="auto"/>
              <w:left w:val="nil"/>
              <w:bottom w:val="single" w:sz="12" w:space="0" w:color="auto"/>
              <w:right w:val="dotted" w:sz="4" w:space="0" w:color="auto"/>
            </w:tcBorders>
            <w:shd w:val="clear" w:color="auto" w:fill="auto"/>
            <w:noWrap/>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Unit Price</w:t>
            </w:r>
          </w:p>
        </w:tc>
        <w:tc>
          <w:tcPr>
            <w:tcW w:w="1040" w:type="dxa"/>
            <w:tcBorders>
              <w:top w:val="single" w:sz="12" w:space="0" w:color="auto"/>
              <w:left w:val="nil"/>
              <w:bottom w:val="single" w:sz="12" w:space="0" w:color="auto"/>
              <w:right w:val="single" w:sz="12" w:space="0" w:color="auto"/>
            </w:tcBorders>
            <w:shd w:val="clear" w:color="auto" w:fill="auto"/>
            <w:noWrap/>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Total Price</w:t>
            </w:r>
          </w:p>
        </w:tc>
      </w:tr>
      <w:tr w:rsidR="00BB35CF" w:rsidRPr="00CC2BDB" w:rsidTr="00FC6AE2">
        <w:trPr>
          <w:trHeight w:val="864"/>
        </w:trPr>
        <w:tc>
          <w:tcPr>
            <w:tcW w:w="680" w:type="dxa"/>
            <w:tcBorders>
              <w:top w:val="nil"/>
              <w:left w:val="single" w:sz="12" w:space="0" w:color="auto"/>
              <w:bottom w:val="dotted" w:sz="4" w:space="0" w:color="auto"/>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1</w:t>
            </w:r>
          </w:p>
        </w:tc>
        <w:tc>
          <w:tcPr>
            <w:tcW w:w="1480"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100W. Replacement</w:t>
            </w:r>
          </w:p>
        </w:tc>
        <w:tc>
          <w:tcPr>
            <w:tcW w:w="1601" w:type="dxa"/>
            <w:gridSpan w:val="4"/>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7,450</w:t>
            </w:r>
          </w:p>
        </w:tc>
        <w:tc>
          <w:tcPr>
            <w:tcW w:w="1202" w:type="dxa"/>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dotted" w:sz="4"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864"/>
        </w:trPr>
        <w:tc>
          <w:tcPr>
            <w:tcW w:w="680" w:type="dxa"/>
            <w:tcBorders>
              <w:top w:val="nil"/>
              <w:left w:val="single" w:sz="12" w:space="0" w:color="auto"/>
              <w:bottom w:val="dotted" w:sz="4" w:space="0" w:color="auto"/>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2</w:t>
            </w:r>
          </w:p>
        </w:tc>
        <w:tc>
          <w:tcPr>
            <w:tcW w:w="1480"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xml:space="preserve">100W. Replacement 45 Degree </w:t>
            </w:r>
          </w:p>
        </w:tc>
        <w:tc>
          <w:tcPr>
            <w:tcW w:w="1601" w:type="dxa"/>
            <w:gridSpan w:val="4"/>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850</w:t>
            </w:r>
          </w:p>
        </w:tc>
        <w:tc>
          <w:tcPr>
            <w:tcW w:w="1202" w:type="dxa"/>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dotted" w:sz="4"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864"/>
        </w:trPr>
        <w:tc>
          <w:tcPr>
            <w:tcW w:w="680" w:type="dxa"/>
            <w:tcBorders>
              <w:top w:val="nil"/>
              <w:left w:val="single" w:sz="12" w:space="0" w:color="auto"/>
              <w:bottom w:val="dotted" w:sz="4" w:space="0" w:color="auto"/>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3</w:t>
            </w:r>
          </w:p>
        </w:tc>
        <w:tc>
          <w:tcPr>
            <w:tcW w:w="1480"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200W. Replacement</w:t>
            </w:r>
          </w:p>
        </w:tc>
        <w:tc>
          <w:tcPr>
            <w:tcW w:w="1601" w:type="dxa"/>
            <w:gridSpan w:val="4"/>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4,420</w:t>
            </w:r>
          </w:p>
        </w:tc>
        <w:tc>
          <w:tcPr>
            <w:tcW w:w="1202" w:type="dxa"/>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dotted" w:sz="4"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864"/>
        </w:trPr>
        <w:tc>
          <w:tcPr>
            <w:tcW w:w="680" w:type="dxa"/>
            <w:tcBorders>
              <w:top w:val="nil"/>
              <w:left w:val="single" w:sz="12" w:space="0" w:color="auto"/>
              <w:bottom w:val="dotted" w:sz="4" w:space="0" w:color="auto"/>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4</w:t>
            </w:r>
          </w:p>
        </w:tc>
        <w:tc>
          <w:tcPr>
            <w:tcW w:w="1480"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250W. Replacement</w:t>
            </w:r>
          </w:p>
        </w:tc>
        <w:tc>
          <w:tcPr>
            <w:tcW w:w="1601" w:type="dxa"/>
            <w:gridSpan w:val="4"/>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1,085</w:t>
            </w:r>
          </w:p>
        </w:tc>
        <w:tc>
          <w:tcPr>
            <w:tcW w:w="1202" w:type="dxa"/>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dotted" w:sz="4"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876"/>
        </w:trPr>
        <w:tc>
          <w:tcPr>
            <w:tcW w:w="680" w:type="dxa"/>
            <w:tcBorders>
              <w:top w:val="nil"/>
              <w:left w:val="single" w:sz="12" w:space="0" w:color="auto"/>
              <w:bottom w:val="nil"/>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5</w:t>
            </w:r>
          </w:p>
        </w:tc>
        <w:tc>
          <w:tcPr>
            <w:tcW w:w="1480" w:type="dxa"/>
            <w:tcBorders>
              <w:top w:val="nil"/>
              <w:left w:val="nil"/>
              <w:bottom w:val="nil"/>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400W. Replacement</w:t>
            </w:r>
          </w:p>
        </w:tc>
        <w:tc>
          <w:tcPr>
            <w:tcW w:w="1601" w:type="dxa"/>
            <w:gridSpan w:val="4"/>
            <w:tcBorders>
              <w:top w:val="nil"/>
              <w:left w:val="nil"/>
              <w:bottom w:val="nil"/>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nil"/>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nil"/>
              <w:right w:val="dotted" w:sz="4" w:space="0" w:color="auto"/>
            </w:tcBorders>
            <w:shd w:val="clear" w:color="auto" w:fill="auto"/>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2,565</w:t>
            </w:r>
          </w:p>
        </w:tc>
        <w:tc>
          <w:tcPr>
            <w:tcW w:w="1202" w:type="dxa"/>
            <w:tcBorders>
              <w:top w:val="nil"/>
              <w:left w:val="nil"/>
              <w:bottom w:val="nil"/>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nil"/>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384"/>
        </w:trPr>
        <w:tc>
          <w:tcPr>
            <w:tcW w:w="3761" w:type="dxa"/>
            <w:gridSpan w:val="6"/>
            <w:tcBorders>
              <w:top w:val="double" w:sz="6" w:space="0" w:color="auto"/>
              <w:left w:val="single" w:sz="12" w:space="0" w:color="auto"/>
              <w:bottom w:val="double" w:sz="6" w:space="0" w:color="auto"/>
              <w:right w:val="dotted" w:sz="4" w:space="0" w:color="auto"/>
            </w:tcBorders>
            <w:shd w:val="clear" w:color="auto" w:fill="auto"/>
            <w:noWrap/>
            <w:vAlign w:val="bottom"/>
            <w:hideMark/>
          </w:tcPr>
          <w:p w:rsidR="00BB35CF" w:rsidRPr="00CC2BDB" w:rsidRDefault="00BB35CF" w:rsidP="001339EE">
            <w:pPr>
              <w:jc w:val="right"/>
              <w:rPr>
                <w:rFonts w:ascii="Calibri" w:hAnsi="Calibri"/>
                <w:b/>
                <w:bCs/>
                <w:color w:val="000000"/>
                <w:sz w:val="28"/>
                <w:szCs w:val="28"/>
              </w:rPr>
            </w:pPr>
          </w:p>
        </w:tc>
        <w:tc>
          <w:tcPr>
            <w:tcW w:w="2867" w:type="dxa"/>
            <w:gridSpan w:val="4"/>
            <w:tcBorders>
              <w:top w:val="double" w:sz="6" w:space="0" w:color="auto"/>
              <w:left w:val="double" w:sz="6" w:space="0" w:color="auto"/>
              <w:bottom w:val="double" w:sz="6" w:space="0" w:color="auto"/>
              <w:right w:val="double" w:sz="6" w:space="0" w:color="auto"/>
            </w:tcBorders>
            <w:shd w:val="clear" w:color="auto" w:fill="auto"/>
            <w:vAlign w:val="bottom"/>
            <w:hideMark/>
          </w:tcPr>
          <w:p w:rsidR="00BB35CF" w:rsidRPr="00CC2BDB" w:rsidRDefault="00BB35CF" w:rsidP="001339EE">
            <w:pPr>
              <w:jc w:val="right"/>
              <w:rPr>
                <w:rFonts w:ascii="Calibri" w:hAnsi="Calibri"/>
                <w:b/>
                <w:bCs/>
                <w:color w:val="000000"/>
                <w:sz w:val="28"/>
                <w:szCs w:val="28"/>
              </w:rPr>
            </w:pPr>
          </w:p>
          <w:p w:rsidR="00BB35CF" w:rsidRPr="00CC2BDB" w:rsidRDefault="00BB35CF" w:rsidP="001339EE">
            <w:pPr>
              <w:jc w:val="right"/>
              <w:rPr>
                <w:rFonts w:ascii="Calibri" w:hAnsi="Calibri"/>
                <w:b/>
                <w:bCs/>
                <w:color w:val="000000"/>
                <w:sz w:val="24"/>
                <w:szCs w:val="24"/>
              </w:rPr>
            </w:pPr>
            <w:r w:rsidRPr="00CC2BDB">
              <w:rPr>
                <w:rFonts w:ascii="Calibri" w:hAnsi="Calibri"/>
                <w:b/>
                <w:bCs/>
                <w:color w:val="000000"/>
                <w:sz w:val="28"/>
                <w:szCs w:val="28"/>
              </w:rPr>
              <w:t>Fixture Subtotal</w:t>
            </w:r>
          </w:p>
        </w:tc>
        <w:tc>
          <w:tcPr>
            <w:tcW w:w="1202" w:type="dxa"/>
            <w:tcBorders>
              <w:top w:val="double" w:sz="6" w:space="0" w:color="auto"/>
              <w:left w:val="nil"/>
              <w:bottom w:val="double" w:sz="6" w:space="0" w:color="auto"/>
              <w:right w:val="nil"/>
            </w:tcBorders>
            <w:shd w:val="clear" w:color="auto" w:fill="auto"/>
            <w:noWrap/>
            <w:vAlign w:val="bottom"/>
            <w:hideMark/>
          </w:tcPr>
          <w:p w:rsidR="00BB35CF" w:rsidRPr="00CC2BDB" w:rsidRDefault="00BB35CF" w:rsidP="001339EE">
            <w:pPr>
              <w:jc w:val="center"/>
              <w:rPr>
                <w:rFonts w:ascii="Calibri" w:hAnsi="Calibri"/>
                <w:b/>
                <w:bCs/>
                <w:color w:val="000000"/>
                <w:sz w:val="24"/>
                <w:szCs w:val="24"/>
              </w:rPr>
            </w:pPr>
            <w:r w:rsidRPr="00CC2BDB">
              <w:rPr>
                <w:rFonts w:ascii="Calibri" w:hAnsi="Calibri"/>
                <w:b/>
                <w:bCs/>
                <w:color w:val="000000"/>
                <w:sz w:val="24"/>
                <w:szCs w:val="24"/>
              </w:rPr>
              <w:t>NA </w:t>
            </w:r>
          </w:p>
        </w:tc>
        <w:tc>
          <w:tcPr>
            <w:tcW w:w="1040" w:type="dxa"/>
            <w:tcBorders>
              <w:top w:val="double" w:sz="6" w:space="0" w:color="auto"/>
              <w:left w:val="double" w:sz="6" w:space="0" w:color="auto"/>
              <w:bottom w:val="double" w:sz="6"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b/>
                <w:bCs/>
                <w:color w:val="000000"/>
                <w:sz w:val="24"/>
                <w:szCs w:val="24"/>
              </w:rPr>
            </w:pPr>
            <w:r w:rsidRPr="00CC2BDB">
              <w:rPr>
                <w:rFonts w:ascii="Calibri" w:hAnsi="Calibri"/>
                <w:b/>
                <w:bCs/>
                <w:color w:val="000000"/>
                <w:sz w:val="24"/>
                <w:szCs w:val="24"/>
              </w:rPr>
              <w:t>$0.00</w:t>
            </w:r>
          </w:p>
        </w:tc>
      </w:tr>
      <w:tr w:rsidR="00A63F5A" w:rsidRPr="00CC2BDB" w:rsidTr="00FC6AE2">
        <w:trPr>
          <w:trHeight w:val="384"/>
        </w:trPr>
        <w:tc>
          <w:tcPr>
            <w:tcW w:w="680" w:type="dxa"/>
            <w:tcBorders>
              <w:top w:val="nil"/>
              <w:left w:val="single" w:sz="12" w:space="0" w:color="auto"/>
              <w:bottom w:val="double" w:sz="6" w:space="0" w:color="auto"/>
              <w:right w:val="nil"/>
            </w:tcBorders>
            <w:shd w:val="clear" w:color="auto" w:fill="auto"/>
            <w:noWrap/>
            <w:vAlign w:val="bottom"/>
            <w:hideMark/>
          </w:tcPr>
          <w:p w:rsidR="00BB35CF" w:rsidRPr="00CC2BDB" w:rsidRDefault="00BB35CF" w:rsidP="001339EE">
            <w:pPr>
              <w:jc w:val="center"/>
              <w:rPr>
                <w:rFonts w:ascii="Calibri" w:hAnsi="Calibri"/>
                <w:b/>
                <w:bCs/>
                <w:color w:val="000000"/>
                <w:sz w:val="28"/>
                <w:szCs w:val="28"/>
              </w:rPr>
            </w:pPr>
            <w:r w:rsidRPr="00CC2BDB">
              <w:rPr>
                <w:rFonts w:ascii="Calibri" w:hAnsi="Calibri"/>
                <w:b/>
                <w:bCs/>
                <w:color w:val="000000"/>
                <w:sz w:val="28"/>
                <w:szCs w:val="28"/>
              </w:rPr>
              <w:t> </w:t>
            </w:r>
          </w:p>
        </w:tc>
        <w:tc>
          <w:tcPr>
            <w:tcW w:w="1954" w:type="dxa"/>
            <w:gridSpan w:val="3"/>
            <w:tcBorders>
              <w:top w:val="nil"/>
              <w:left w:val="nil"/>
              <w:bottom w:val="double" w:sz="6" w:space="0" w:color="auto"/>
              <w:right w:val="nil"/>
            </w:tcBorders>
            <w:shd w:val="clear" w:color="auto" w:fill="auto"/>
            <w:noWrap/>
            <w:vAlign w:val="bottom"/>
            <w:hideMark/>
          </w:tcPr>
          <w:p w:rsidR="00BB35CF" w:rsidRPr="00CC2BDB" w:rsidRDefault="00BB35CF" w:rsidP="001339EE">
            <w:pPr>
              <w:rPr>
                <w:rFonts w:ascii="Calibri" w:hAnsi="Calibri"/>
                <w:b/>
                <w:bCs/>
                <w:color w:val="000000"/>
                <w:sz w:val="28"/>
                <w:szCs w:val="28"/>
              </w:rPr>
            </w:pPr>
            <w:r w:rsidRPr="00CC2BDB">
              <w:rPr>
                <w:rFonts w:ascii="Calibri" w:hAnsi="Calibri"/>
                <w:b/>
                <w:bCs/>
                <w:color w:val="000000"/>
                <w:sz w:val="28"/>
                <w:szCs w:val="28"/>
              </w:rPr>
              <w:t> </w:t>
            </w:r>
          </w:p>
        </w:tc>
        <w:tc>
          <w:tcPr>
            <w:tcW w:w="1905" w:type="dxa"/>
            <w:gridSpan w:val="3"/>
            <w:tcBorders>
              <w:top w:val="nil"/>
              <w:left w:val="nil"/>
              <w:bottom w:val="double" w:sz="6" w:space="0" w:color="auto"/>
              <w:right w:val="nil"/>
            </w:tcBorders>
            <w:shd w:val="clear" w:color="auto" w:fill="auto"/>
            <w:noWrap/>
            <w:vAlign w:val="bottom"/>
            <w:hideMark/>
          </w:tcPr>
          <w:p w:rsidR="00BB35CF" w:rsidRPr="00CC2BDB" w:rsidRDefault="00BB35CF" w:rsidP="001339EE">
            <w:pPr>
              <w:rPr>
                <w:rFonts w:ascii="Calibri" w:hAnsi="Calibri"/>
                <w:b/>
                <w:bCs/>
                <w:color w:val="000000"/>
                <w:sz w:val="28"/>
                <w:szCs w:val="28"/>
              </w:rPr>
            </w:pPr>
            <w:r w:rsidRPr="00CC2BDB">
              <w:rPr>
                <w:rFonts w:ascii="Calibri" w:hAnsi="Calibri"/>
                <w:b/>
                <w:bCs/>
                <w:color w:val="000000"/>
                <w:sz w:val="28"/>
                <w:szCs w:val="28"/>
              </w:rPr>
              <w:t> </w:t>
            </w:r>
          </w:p>
        </w:tc>
        <w:tc>
          <w:tcPr>
            <w:tcW w:w="682" w:type="dxa"/>
            <w:gridSpan w:val="2"/>
            <w:tcBorders>
              <w:top w:val="nil"/>
              <w:left w:val="nil"/>
              <w:bottom w:val="double" w:sz="6" w:space="0" w:color="auto"/>
              <w:right w:val="nil"/>
            </w:tcBorders>
            <w:shd w:val="clear" w:color="auto" w:fill="auto"/>
            <w:noWrap/>
            <w:vAlign w:val="bottom"/>
            <w:hideMark/>
          </w:tcPr>
          <w:p w:rsidR="00BB35CF" w:rsidRPr="00CC2BDB" w:rsidRDefault="00BB35CF" w:rsidP="001339EE">
            <w:pPr>
              <w:rPr>
                <w:rFonts w:ascii="Calibri" w:hAnsi="Calibri"/>
                <w:b/>
                <w:bCs/>
                <w:color w:val="000000"/>
                <w:sz w:val="28"/>
                <w:szCs w:val="28"/>
              </w:rPr>
            </w:pPr>
            <w:r w:rsidRPr="00CC2BDB">
              <w:rPr>
                <w:rFonts w:ascii="Calibri" w:hAnsi="Calibri"/>
                <w:b/>
                <w:bCs/>
                <w:color w:val="000000"/>
                <w:sz w:val="28"/>
                <w:szCs w:val="28"/>
              </w:rPr>
              <w:t> </w:t>
            </w:r>
          </w:p>
        </w:tc>
        <w:tc>
          <w:tcPr>
            <w:tcW w:w="1407" w:type="dxa"/>
            <w:tcBorders>
              <w:top w:val="nil"/>
              <w:left w:val="nil"/>
              <w:bottom w:val="double" w:sz="6" w:space="0" w:color="auto"/>
              <w:right w:val="nil"/>
            </w:tcBorders>
            <w:shd w:val="clear" w:color="auto" w:fill="auto"/>
            <w:vAlign w:val="bottom"/>
            <w:hideMark/>
          </w:tcPr>
          <w:p w:rsidR="00BB35CF" w:rsidRPr="00CC2BDB" w:rsidRDefault="00BB35CF" w:rsidP="001339EE">
            <w:pPr>
              <w:jc w:val="center"/>
              <w:rPr>
                <w:rFonts w:ascii="Calibri" w:hAnsi="Calibri"/>
                <w:b/>
                <w:bCs/>
                <w:color w:val="000000"/>
                <w:sz w:val="24"/>
                <w:szCs w:val="24"/>
              </w:rPr>
            </w:pPr>
            <w:r w:rsidRPr="00CC2BDB">
              <w:rPr>
                <w:rFonts w:ascii="Calibri" w:hAnsi="Calibri"/>
                <w:b/>
                <w:bCs/>
                <w:color w:val="000000"/>
                <w:sz w:val="24"/>
                <w:szCs w:val="24"/>
              </w:rPr>
              <w:t> </w:t>
            </w:r>
          </w:p>
        </w:tc>
        <w:tc>
          <w:tcPr>
            <w:tcW w:w="1202" w:type="dxa"/>
            <w:tcBorders>
              <w:top w:val="nil"/>
              <w:left w:val="nil"/>
              <w:bottom w:val="double" w:sz="6" w:space="0" w:color="auto"/>
              <w:right w:val="nil"/>
            </w:tcBorders>
            <w:shd w:val="clear" w:color="auto" w:fill="auto"/>
            <w:noWrap/>
            <w:vAlign w:val="bottom"/>
            <w:hideMark/>
          </w:tcPr>
          <w:p w:rsidR="00BB35CF" w:rsidRPr="00CC2BDB" w:rsidRDefault="00BB35CF" w:rsidP="001339EE">
            <w:pPr>
              <w:jc w:val="center"/>
              <w:rPr>
                <w:rFonts w:ascii="Calibri" w:hAnsi="Calibri"/>
                <w:b/>
                <w:bCs/>
                <w:color w:val="000000"/>
                <w:sz w:val="24"/>
                <w:szCs w:val="24"/>
              </w:rPr>
            </w:pPr>
            <w:r w:rsidRPr="00CC2BDB">
              <w:rPr>
                <w:rFonts w:ascii="Calibri" w:hAnsi="Calibri"/>
                <w:b/>
                <w:bCs/>
                <w:color w:val="000000"/>
                <w:sz w:val="24"/>
                <w:szCs w:val="24"/>
              </w:rPr>
              <w:t> </w:t>
            </w:r>
          </w:p>
        </w:tc>
        <w:tc>
          <w:tcPr>
            <w:tcW w:w="1040" w:type="dxa"/>
            <w:tcBorders>
              <w:top w:val="nil"/>
              <w:left w:val="nil"/>
              <w:bottom w:val="nil"/>
              <w:right w:val="single" w:sz="12" w:space="0" w:color="auto"/>
            </w:tcBorders>
            <w:shd w:val="clear" w:color="auto" w:fill="auto"/>
            <w:noWrap/>
            <w:vAlign w:val="bottom"/>
            <w:hideMark/>
          </w:tcPr>
          <w:p w:rsidR="00BB35CF" w:rsidRPr="00CC2BDB" w:rsidRDefault="00BB35CF" w:rsidP="001339EE">
            <w:pPr>
              <w:rPr>
                <w:rFonts w:ascii="Calibri" w:hAnsi="Calibri"/>
                <w:b/>
                <w:bCs/>
                <w:color w:val="000000"/>
                <w:sz w:val="24"/>
                <w:szCs w:val="24"/>
              </w:rPr>
            </w:pPr>
            <w:r w:rsidRPr="00CC2BDB">
              <w:rPr>
                <w:rFonts w:ascii="Calibri" w:hAnsi="Calibri"/>
                <w:b/>
                <w:bCs/>
                <w:color w:val="000000"/>
                <w:sz w:val="24"/>
                <w:szCs w:val="24"/>
              </w:rPr>
              <w:t> </w:t>
            </w:r>
          </w:p>
        </w:tc>
      </w:tr>
      <w:tr w:rsidR="00A63F5A" w:rsidRPr="00CC2BDB" w:rsidTr="00FC6AE2">
        <w:trPr>
          <w:trHeight w:val="384"/>
        </w:trPr>
        <w:tc>
          <w:tcPr>
            <w:tcW w:w="5221" w:type="dxa"/>
            <w:gridSpan w:val="9"/>
            <w:tcBorders>
              <w:top w:val="double" w:sz="6" w:space="0" w:color="auto"/>
              <w:left w:val="single" w:sz="12" w:space="0" w:color="auto"/>
              <w:bottom w:val="double" w:sz="6"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b/>
                <w:bCs/>
                <w:color w:val="000000"/>
                <w:sz w:val="28"/>
                <w:szCs w:val="28"/>
              </w:rPr>
            </w:pPr>
            <w:r w:rsidRPr="00CC2BDB">
              <w:rPr>
                <w:rFonts w:ascii="Calibri" w:hAnsi="Calibri"/>
                <w:b/>
                <w:bCs/>
                <w:color w:val="000000"/>
                <w:sz w:val="28"/>
                <w:szCs w:val="28"/>
              </w:rPr>
              <w:t>Additional Components</w:t>
            </w:r>
          </w:p>
        </w:tc>
        <w:tc>
          <w:tcPr>
            <w:tcW w:w="1407" w:type="dxa"/>
            <w:tcBorders>
              <w:top w:val="nil"/>
              <w:left w:val="nil"/>
              <w:bottom w:val="double" w:sz="6" w:space="0" w:color="auto"/>
              <w:right w:val="nil"/>
            </w:tcBorders>
            <w:shd w:val="clear" w:color="auto" w:fill="auto"/>
            <w:vAlign w:val="bottom"/>
            <w:hideMark/>
          </w:tcPr>
          <w:p w:rsidR="00BB35CF" w:rsidRPr="00CC2BDB" w:rsidRDefault="00BB35CF" w:rsidP="001339EE">
            <w:pPr>
              <w:jc w:val="center"/>
              <w:rPr>
                <w:rFonts w:ascii="Calibri" w:hAnsi="Calibri"/>
                <w:color w:val="000000"/>
              </w:rPr>
            </w:pPr>
            <w:r w:rsidRPr="00CC2BDB">
              <w:rPr>
                <w:rFonts w:ascii="Calibri" w:hAnsi="Calibri"/>
                <w:color w:val="000000"/>
              </w:rPr>
              <w:t> </w:t>
            </w:r>
          </w:p>
        </w:tc>
        <w:tc>
          <w:tcPr>
            <w:tcW w:w="1202" w:type="dxa"/>
            <w:tcBorders>
              <w:top w:val="nil"/>
              <w:left w:val="nil"/>
              <w:bottom w:val="double" w:sz="6" w:space="0" w:color="auto"/>
              <w:right w:val="nil"/>
            </w:tcBorders>
            <w:shd w:val="clear" w:color="auto" w:fill="auto"/>
            <w:noWrap/>
            <w:vAlign w:val="bottom"/>
            <w:hideMark/>
          </w:tcPr>
          <w:p w:rsidR="00BB35CF" w:rsidRPr="00CC2BDB" w:rsidRDefault="00BB35CF" w:rsidP="001339EE">
            <w:pPr>
              <w:jc w:val="center"/>
              <w:rPr>
                <w:rFonts w:ascii="Calibri" w:hAnsi="Calibri"/>
                <w:color w:val="000000"/>
              </w:rPr>
            </w:pPr>
            <w:r w:rsidRPr="00CC2BDB">
              <w:rPr>
                <w:rFonts w:ascii="Calibri" w:hAnsi="Calibri"/>
                <w:color w:val="000000"/>
              </w:rPr>
              <w:t> </w:t>
            </w:r>
          </w:p>
        </w:tc>
        <w:tc>
          <w:tcPr>
            <w:tcW w:w="1040" w:type="dxa"/>
            <w:tcBorders>
              <w:top w:val="double" w:sz="6" w:space="0" w:color="auto"/>
              <w:left w:val="nil"/>
              <w:bottom w:val="double" w:sz="6" w:space="0" w:color="auto"/>
              <w:right w:val="single" w:sz="12" w:space="0" w:color="auto"/>
            </w:tcBorders>
            <w:shd w:val="clear" w:color="auto" w:fill="auto"/>
            <w:noWrap/>
            <w:vAlign w:val="bottom"/>
            <w:hideMark/>
          </w:tcPr>
          <w:p w:rsidR="00BB35CF" w:rsidRPr="00CC2BDB" w:rsidRDefault="00BB35CF" w:rsidP="001339EE">
            <w:pPr>
              <w:rPr>
                <w:rFonts w:ascii="Calibri" w:hAnsi="Calibri"/>
                <w:color w:val="000000"/>
                <w:sz w:val="24"/>
                <w:szCs w:val="24"/>
              </w:rPr>
            </w:pPr>
            <w:r w:rsidRPr="00CC2BDB">
              <w:rPr>
                <w:rFonts w:ascii="Calibri" w:hAnsi="Calibri"/>
                <w:color w:val="000000"/>
                <w:sz w:val="24"/>
                <w:szCs w:val="24"/>
              </w:rPr>
              <w:t> </w:t>
            </w:r>
          </w:p>
        </w:tc>
        <w:bookmarkStart w:id="0" w:name="_GoBack"/>
        <w:bookmarkEnd w:id="0"/>
      </w:tr>
      <w:tr w:rsidR="00A63F5A" w:rsidRPr="00CC2BDB" w:rsidTr="00FC6AE2">
        <w:trPr>
          <w:trHeight w:val="588"/>
        </w:trPr>
        <w:tc>
          <w:tcPr>
            <w:tcW w:w="680" w:type="dxa"/>
            <w:tcBorders>
              <w:top w:val="nil"/>
              <w:left w:val="single" w:sz="12" w:space="0" w:color="auto"/>
              <w:bottom w:val="dotted" w:sz="4" w:space="0" w:color="auto"/>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6</w:t>
            </w:r>
          </w:p>
        </w:tc>
        <w:tc>
          <w:tcPr>
            <w:tcW w:w="1480" w:type="dxa"/>
            <w:tcBorders>
              <w:top w:val="nil"/>
              <w:left w:val="nil"/>
              <w:bottom w:val="dotted" w:sz="4"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Solid State Photocell</w:t>
            </w:r>
          </w:p>
        </w:tc>
        <w:tc>
          <w:tcPr>
            <w:tcW w:w="1601" w:type="dxa"/>
            <w:gridSpan w:val="4"/>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dotted" w:sz="4" w:space="0" w:color="auto"/>
              <w:right w:val="dotted" w:sz="4" w:space="0" w:color="auto"/>
            </w:tcBorders>
            <w:shd w:val="clear" w:color="auto" w:fill="auto"/>
            <w:vAlign w:val="bottom"/>
            <w:hideMark/>
          </w:tcPr>
          <w:p w:rsidR="00BB35CF" w:rsidRPr="00643B72" w:rsidRDefault="00BB35CF" w:rsidP="001339EE">
            <w:pPr>
              <w:jc w:val="center"/>
              <w:rPr>
                <w:rFonts w:ascii="Calibri" w:hAnsi="Calibri"/>
                <w:color w:val="000000"/>
                <w:sz w:val="22"/>
                <w:szCs w:val="22"/>
              </w:rPr>
            </w:pPr>
            <w:r w:rsidRPr="00643B72">
              <w:rPr>
                <w:rFonts w:ascii="Calibri" w:hAnsi="Calibri"/>
                <w:color w:val="000000"/>
                <w:sz w:val="22"/>
                <w:szCs w:val="22"/>
              </w:rPr>
              <w:t>15,370</w:t>
            </w:r>
          </w:p>
        </w:tc>
        <w:tc>
          <w:tcPr>
            <w:tcW w:w="1202" w:type="dxa"/>
            <w:tcBorders>
              <w:top w:val="nil"/>
              <w:left w:val="nil"/>
              <w:bottom w:val="dotted" w:sz="4"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dotted" w:sz="4"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A63F5A" w:rsidRPr="00CC2BDB" w:rsidTr="00FC6AE2">
        <w:trPr>
          <w:trHeight w:val="576"/>
        </w:trPr>
        <w:tc>
          <w:tcPr>
            <w:tcW w:w="680" w:type="dxa"/>
            <w:tcBorders>
              <w:top w:val="nil"/>
              <w:left w:val="single" w:sz="12" w:space="0" w:color="auto"/>
              <w:bottom w:val="nil"/>
              <w:right w:val="double" w:sz="6"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7</w:t>
            </w:r>
          </w:p>
        </w:tc>
        <w:tc>
          <w:tcPr>
            <w:tcW w:w="1480" w:type="dxa"/>
            <w:tcBorders>
              <w:top w:val="nil"/>
              <w:left w:val="nil"/>
              <w:bottom w:val="nil"/>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House-side Shield</w:t>
            </w:r>
            <w:r>
              <w:rPr>
                <w:rFonts w:ascii="Calibri" w:hAnsi="Calibri"/>
                <w:color w:val="000000"/>
                <w:sz w:val="22"/>
                <w:szCs w:val="22"/>
              </w:rPr>
              <w:t xml:space="preserve"> (100W)</w:t>
            </w:r>
          </w:p>
        </w:tc>
        <w:tc>
          <w:tcPr>
            <w:tcW w:w="1601" w:type="dxa"/>
            <w:gridSpan w:val="4"/>
            <w:tcBorders>
              <w:top w:val="nil"/>
              <w:left w:val="nil"/>
              <w:bottom w:val="nil"/>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nil"/>
              <w:left w:val="nil"/>
              <w:bottom w:val="nil"/>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nil"/>
              <w:left w:val="nil"/>
              <w:bottom w:val="nil"/>
              <w:right w:val="dotted" w:sz="4" w:space="0" w:color="auto"/>
            </w:tcBorders>
            <w:shd w:val="clear" w:color="auto" w:fill="auto"/>
            <w:vAlign w:val="bottom"/>
            <w:hideMark/>
          </w:tcPr>
          <w:p w:rsidR="00BB35CF" w:rsidRPr="00643B72" w:rsidRDefault="00BB35CF" w:rsidP="001339EE">
            <w:pPr>
              <w:jc w:val="center"/>
              <w:rPr>
                <w:rFonts w:ascii="Calibri" w:hAnsi="Calibri"/>
                <w:color w:val="000000"/>
                <w:sz w:val="22"/>
                <w:szCs w:val="22"/>
              </w:rPr>
            </w:pPr>
            <w:r w:rsidRPr="00643B72">
              <w:rPr>
                <w:rFonts w:ascii="Calibri" w:hAnsi="Calibri"/>
                <w:color w:val="000000"/>
                <w:sz w:val="22"/>
                <w:szCs w:val="22"/>
              </w:rPr>
              <w:t>400</w:t>
            </w:r>
          </w:p>
        </w:tc>
        <w:tc>
          <w:tcPr>
            <w:tcW w:w="1202" w:type="dxa"/>
            <w:tcBorders>
              <w:top w:val="nil"/>
              <w:left w:val="nil"/>
              <w:bottom w:val="nil"/>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nil"/>
              <w:left w:val="nil"/>
              <w:bottom w:val="nil"/>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A63F5A" w:rsidRPr="00CC2BDB" w:rsidTr="00FC6AE2">
        <w:trPr>
          <w:trHeight w:val="324"/>
        </w:trPr>
        <w:tc>
          <w:tcPr>
            <w:tcW w:w="680" w:type="dxa"/>
            <w:tcBorders>
              <w:top w:val="dotted" w:sz="4" w:space="0" w:color="auto"/>
              <w:left w:val="single" w:sz="12" w:space="0" w:color="auto"/>
              <w:bottom w:val="double" w:sz="6" w:space="0" w:color="auto"/>
              <w:right w:val="nil"/>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8</w:t>
            </w:r>
          </w:p>
        </w:tc>
        <w:tc>
          <w:tcPr>
            <w:tcW w:w="1480" w:type="dxa"/>
            <w:tcBorders>
              <w:top w:val="dotted" w:sz="4" w:space="0" w:color="auto"/>
              <w:left w:val="double" w:sz="6" w:space="0" w:color="auto"/>
              <w:bottom w:val="double" w:sz="6" w:space="0" w:color="auto"/>
              <w:right w:val="dotted" w:sz="4" w:space="0" w:color="auto"/>
            </w:tcBorders>
            <w:shd w:val="clear" w:color="auto" w:fill="auto"/>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Shorting Cap</w:t>
            </w:r>
          </w:p>
        </w:tc>
        <w:tc>
          <w:tcPr>
            <w:tcW w:w="1601" w:type="dxa"/>
            <w:gridSpan w:val="4"/>
            <w:tcBorders>
              <w:top w:val="dotted" w:sz="4" w:space="0" w:color="auto"/>
              <w:left w:val="nil"/>
              <w:bottom w:val="double" w:sz="6"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60" w:type="dxa"/>
            <w:gridSpan w:val="3"/>
            <w:tcBorders>
              <w:top w:val="dotted" w:sz="4" w:space="0" w:color="auto"/>
              <w:left w:val="nil"/>
              <w:bottom w:val="double" w:sz="6" w:space="0" w:color="auto"/>
              <w:right w:val="dotted" w:sz="4" w:space="0" w:color="auto"/>
            </w:tcBorders>
            <w:shd w:val="clear" w:color="auto" w:fill="auto"/>
            <w:noWrap/>
            <w:vAlign w:val="bottom"/>
            <w:hideMark/>
          </w:tcPr>
          <w:p w:rsidR="00BB35CF" w:rsidRPr="00CC2BDB" w:rsidRDefault="00BB35CF" w:rsidP="001339EE">
            <w:pPr>
              <w:rPr>
                <w:rFonts w:ascii="Calibri" w:hAnsi="Calibri"/>
                <w:color w:val="000000"/>
                <w:sz w:val="22"/>
                <w:szCs w:val="22"/>
              </w:rPr>
            </w:pPr>
            <w:r w:rsidRPr="00CC2BDB">
              <w:rPr>
                <w:rFonts w:ascii="Calibri" w:hAnsi="Calibri"/>
                <w:color w:val="000000"/>
                <w:sz w:val="22"/>
                <w:szCs w:val="22"/>
              </w:rPr>
              <w:t> </w:t>
            </w:r>
          </w:p>
        </w:tc>
        <w:tc>
          <w:tcPr>
            <w:tcW w:w="1407" w:type="dxa"/>
            <w:tcBorders>
              <w:top w:val="dotted" w:sz="4" w:space="0" w:color="auto"/>
              <w:left w:val="nil"/>
              <w:bottom w:val="double" w:sz="6" w:space="0" w:color="auto"/>
              <w:right w:val="dotted" w:sz="4" w:space="0" w:color="auto"/>
            </w:tcBorders>
            <w:shd w:val="clear" w:color="auto" w:fill="auto"/>
            <w:vAlign w:val="bottom"/>
            <w:hideMark/>
          </w:tcPr>
          <w:p w:rsidR="00BB35CF" w:rsidRPr="00643B72" w:rsidRDefault="00BB35CF" w:rsidP="001339EE">
            <w:pPr>
              <w:jc w:val="center"/>
              <w:rPr>
                <w:rFonts w:ascii="Calibri" w:hAnsi="Calibri"/>
                <w:color w:val="000000"/>
                <w:sz w:val="22"/>
                <w:szCs w:val="22"/>
              </w:rPr>
            </w:pPr>
            <w:r w:rsidRPr="00643B72">
              <w:rPr>
                <w:rFonts w:ascii="Calibri" w:hAnsi="Calibri"/>
                <w:color w:val="000000"/>
                <w:sz w:val="22"/>
                <w:szCs w:val="22"/>
              </w:rPr>
              <w:t>1,000</w:t>
            </w:r>
          </w:p>
        </w:tc>
        <w:tc>
          <w:tcPr>
            <w:tcW w:w="1202" w:type="dxa"/>
            <w:tcBorders>
              <w:top w:val="dotted" w:sz="4" w:space="0" w:color="auto"/>
              <w:left w:val="nil"/>
              <w:bottom w:val="double" w:sz="6" w:space="0" w:color="auto"/>
              <w:right w:val="dotted" w:sz="4" w:space="0" w:color="auto"/>
            </w:tcBorders>
            <w:shd w:val="clear" w:color="auto" w:fill="auto"/>
            <w:noWrap/>
            <w:vAlign w:val="bottom"/>
            <w:hideMark/>
          </w:tcPr>
          <w:p w:rsidR="00BB35CF" w:rsidRPr="00CC2BDB" w:rsidRDefault="00BB35CF" w:rsidP="001339EE">
            <w:pPr>
              <w:jc w:val="center"/>
              <w:rPr>
                <w:rFonts w:ascii="Calibri" w:hAnsi="Calibri"/>
                <w:color w:val="000000"/>
                <w:sz w:val="22"/>
                <w:szCs w:val="22"/>
              </w:rPr>
            </w:pPr>
            <w:r w:rsidRPr="00CC2BDB">
              <w:rPr>
                <w:rFonts w:ascii="Calibri" w:hAnsi="Calibri"/>
                <w:color w:val="000000"/>
                <w:sz w:val="22"/>
                <w:szCs w:val="22"/>
              </w:rPr>
              <w:t> </w:t>
            </w:r>
          </w:p>
        </w:tc>
        <w:tc>
          <w:tcPr>
            <w:tcW w:w="1040" w:type="dxa"/>
            <w:tcBorders>
              <w:top w:val="dotted" w:sz="4" w:space="0" w:color="auto"/>
              <w:left w:val="nil"/>
              <w:bottom w:val="double" w:sz="6" w:space="0" w:color="auto"/>
              <w:right w:val="single" w:sz="12" w:space="0" w:color="auto"/>
            </w:tcBorders>
            <w:shd w:val="clear" w:color="auto" w:fill="auto"/>
            <w:noWrap/>
            <w:vAlign w:val="bottom"/>
            <w:hideMark/>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BB35CF" w:rsidRPr="00CC2BDB" w:rsidTr="00FC6AE2">
        <w:trPr>
          <w:trHeight w:val="324"/>
        </w:trPr>
        <w:tc>
          <w:tcPr>
            <w:tcW w:w="680" w:type="dxa"/>
            <w:tcBorders>
              <w:top w:val="dotted" w:sz="4" w:space="0" w:color="auto"/>
              <w:left w:val="single" w:sz="12" w:space="0" w:color="auto"/>
              <w:bottom w:val="double" w:sz="6" w:space="0" w:color="auto"/>
              <w:right w:val="nil"/>
            </w:tcBorders>
            <w:shd w:val="clear" w:color="auto" w:fill="auto"/>
            <w:noWrap/>
            <w:vAlign w:val="bottom"/>
          </w:tcPr>
          <w:p w:rsidR="00BB35CF" w:rsidRPr="00CC2BDB" w:rsidRDefault="00BB35CF" w:rsidP="001339EE">
            <w:pPr>
              <w:jc w:val="center"/>
              <w:rPr>
                <w:rFonts w:ascii="Calibri" w:hAnsi="Calibri"/>
                <w:color w:val="000000"/>
                <w:sz w:val="22"/>
                <w:szCs w:val="22"/>
              </w:rPr>
            </w:pPr>
          </w:p>
        </w:tc>
        <w:tc>
          <w:tcPr>
            <w:tcW w:w="1686" w:type="dxa"/>
            <w:gridSpan w:val="2"/>
            <w:tcBorders>
              <w:top w:val="double" w:sz="6" w:space="0" w:color="auto"/>
              <w:left w:val="double" w:sz="6" w:space="0" w:color="auto"/>
              <w:bottom w:val="double" w:sz="6" w:space="0" w:color="auto"/>
            </w:tcBorders>
            <w:shd w:val="clear" w:color="auto" w:fill="auto"/>
            <w:vAlign w:val="bottom"/>
          </w:tcPr>
          <w:p w:rsidR="00BB35CF" w:rsidRPr="00CC2BDB" w:rsidRDefault="00BB35CF" w:rsidP="001339EE">
            <w:pPr>
              <w:rPr>
                <w:rFonts w:ascii="Calibri" w:hAnsi="Calibri"/>
                <w:color w:val="000000"/>
                <w:sz w:val="22"/>
                <w:szCs w:val="22"/>
              </w:rPr>
            </w:pPr>
          </w:p>
        </w:tc>
        <w:tc>
          <w:tcPr>
            <w:tcW w:w="4262" w:type="dxa"/>
            <w:gridSpan w:val="7"/>
            <w:tcBorders>
              <w:top w:val="double" w:sz="6" w:space="0" w:color="auto"/>
              <w:bottom w:val="double" w:sz="6" w:space="0" w:color="auto"/>
              <w:right w:val="dotted" w:sz="4" w:space="0" w:color="auto"/>
            </w:tcBorders>
            <w:shd w:val="clear" w:color="auto" w:fill="auto"/>
            <w:vAlign w:val="bottom"/>
          </w:tcPr>
          <w:p w:rsidR="00BB35CF" w:rsidRPr="00CC2BDB" w:rsidRDefault="00BB35CF" w:rsidP="001339EE">
            <w:pPr>
              <w:jc w:val="right"/>
              <w:rPr>
                <w:rFonts w:ascii="Calibri" w:hAnsi="Calibri"/>
                <w:b/>
                <w:bCs/>
                <w:color w:val="000000"/>
                <w:sz w:val="28"/>
                <w:szCs w:val="28"/>
              </w:rPr>
            </w:pPr>
          </w:p>
          <w:p w:rsidR="00BB35CF" w:rsidRPr="00CC2BDB" w:rsidRDefault="00BB35CF" w:rsidP="001339EE">
            <w:pPr>
              <w:jc w:val="right"/>
              <w:rPr>
                <w:rFonts w:ascii="Calibri" w:hAnsi="Calibri"/>
                <w:color w:val="000000"/>
                <w:sz w:val="22"/>
                <w:szCs w:val="22"/>
              </w:rPr>
            </w:pPr>
            <w:r w:rsidRPr="00CC2BDB">
              <w:rPr>
                <w:rFonts w:ascii="Calibri" w:hAnsi="Calibri"/>
                <w:b/>
                <w:bCs/>
                <w:color w:val="000000"/>
                <w:sz w:val="28"/>
                <w:szCs w:val="28"/>
              </w:rPr>
              <w:t>Additional Components Subtotal</w:t>
            </w:r>
          </w:p>
        </w:tc>
        <w:tc>
          <w:tcPr>
            <w:tcW w:w="1202" w:type="dxa"/>
            <w:tcBorders>
              <w:top w:val="dotted" w:sz="4" w:space="0" w:color="auto"/>
              <w:left w:val="nil"/>
              <w:bottom w:val="double" w:sz="6" w:space="0" w:color="auto"/>
              <w:right w:val="dotted" w:sz="4" w:space="0" w:color="auto"/>
            </w:tcBorders>
            <w:shd w:val="clear" w:color="auto" w:fill="auto"/>
            <w:noWrap/>
            <w:vAlign w:val="bottom"/>
          </w:tcPr>
          <w:p w:rsidR="00BB35CF" w:rsidRPr="00CC2BDB" w:rsidRDefault="00BB35CF" w:rsidP="001339EE">
            <w:pPr>
              <w:jc w:val="center"/>
              <w:rPr>
                <w:rFonts w:ascii="Calibri" w:hAnsi="Calibri"/>
                <w:b/>
                <w:color w:val="000000"/>
                <w:sz w:val="24"/>
                <w:szCs w:val="24"/>
              </w:rPr>
            </w:pPr>
            <w:r w:rsidRPr="00CC2BDB">
              <w:rPr>
                <w:rFonts w:ascii="Calibri" w:hAnsi="Calibri"/>
                <w:b/>
                <w:color w:val="000000"/>
                <w:sz w:val="24"/>
                <w:szCs w:val="24"/>
              </w:rPr>
              <w:t>NA</w:t>
            </w:r>
          </w:p>
        </w:tc>
        <w:tc>
          <w:tcPr>
            <w:tcW w:w="1040" w:type="dxa"/>
            <w:tcBorders>
              <w:top w:val="dotted" w:sz="4" w:space="0" w:color="auto"/>
              <w:left w:val="nil"/>
              <w:bottom w:val="double" w:sz="6" w:space="0" w:color="auto"/>
              <w:right w:val="single" w:sz="12" w:space="0" w:color="auto"/>
            </w:tcBorders>
            <w:shd w:val="clear" w:color="auto" w:fill="auto"/>
            <w:noWrap/>
            <w:vAlign w:val="bottom"/>
          </w:tcPr>
          <w:p w:rsidR="00BB35CF" w:rsidRPr="00CC2BDB" w:rsidRDefault="00BB35CF" w:rsidP="001339EE">
            <w:pPr>
              <w:jc w:val="right"/>
              <w:rPr>
                <w:rFonts w:ascii="Calibri" w:hAnsi="Calibri"/>
                <w:color w:val="000000"/>
                <w:sz w:val="24"/>
                <w:szCs w:val="24"/>
              </w:rPr>
            </w:pPr>
            <w:r w:rsidRPr="00CC2BDB">
              <w:rPr>
                <w:rFonts w:ascii="Calibri" w:hAnsi="Calibri"/>
                <w:color w:val="000000"/>
                <w:sz w:val="24"/>
                <w:szCs w:val="24"/>
              </w:rPr>
              <w:t>$0.00</w:t>
            </w:r>
          </w:p>
        </w:tc>
      </w:tr>
      <w:tr w:rsidR="00A63F5A" w:rsidRPr="00CC2BDB" w:rsidTr="00FC6AE2">
        <w:trPr>
          <w:trHeight w:val="384"/>
        </w:trPr>
        <w:tc>
          <w:tcPr>
            <w:tcW w:w="3697" w:type="dxa"/>
            <w:gridSpan w:val="5"/>
            <w:tcBorders>
              <w:top w:val="double" w:sz="6" w:space="0" w:color="auto"/>
              <w:left w:val="single" w:sz="12" w:space="0" w:color="auto"/>
              <w:bottom w:val="double" w:sz="6" w:space="0" w:color="auto"/>
              <w:right w:val="dotted" w:sz="4" w:space="0" w:color="auto"/>
            </w:tcBorders>
            <w:shd w:val="clear" w:color="auto" w:fill="auto"/>
            <w:noWrap/>
            <w:vAlign w:val="bottom"/>
          </w:tcPr>
          <w:p w:rsidR="00BB35CF" w:rsidRPr="00CC2BDB" w:rsidRDefault="00BB35CF" w:rsidP="007534FF">
            <w:pPr>
              <w:jc w:val="right"/>
              <w:rPr>
                <w:rFonts w:ascii="Calibri" w:hAnsi="Calibri"/>
                <w:b/>
                <w:color w:val="000000"/>
                <w:sz w:val="28"/>
                <w:szCs w:val="28"/>
              </w:rPr>
            </w:pPr>
          </w:p>
        </w:tc>
        <w:tc>
          <w:tcPr>
            <w:tcW w:w="1317" w:type="dxa"/>
            <w:gridSpan w:val="3"/>
            <w:tcBorders>
              <w:top w:val="double" w:sz="6" w:space="0" w:color="auto"/>
              <w:left w:val="nil"/>
              <w:bottom w:val="double" w:sz="6" w:space="0" w:color="auto"/>
              <w:right w:val="nil"/>
            </w:tcBorders>
            <w:shd w:val="clear" w:color="auto" w:fill="auto"/>
            <w:vAlign w:val="bottom"/>
          </w:tcPr>
          <w:p w:rsidR="00BB35CF" w:rsidRPr="00CC2BDB" w:rsidRDefault="00BB35CF" w:rsidP="007534FF">
            <w:pPr>
              <w:rPr>
                <w:rFonts w:ascii="Calibri" w:hAnsi="Calibri"/>
                <w:color w:val="000000"/>
              </w:rPr>
            </w:pPr>
          </w:p>
        </w:tc>
        <w:tc>
          <w:tcPr>
            <w:tcW w:w="2816" w:type="dxa"/>
            <w:gridSpan w:val="3"/>
            <w:tcBorders>
              <w:top w:val="nil"/>
              <w:left w:val="nil"/>
              <w:bottom w:val="double" w:sz="6" w:space="0" w:color="auto"/>
              <w:right w:val="nil"/>
            </w:tcBorders>
            <w:shd w:val="clear" w:color="auto" w:fill="auto"/>
            <w:noWrap/>
            <w:vAlign w:val="bottom"/>
          </w:tcPr>
          <w:p w:rsidR="00BB35CF" w:rsidRPr="00CC2BDB" w:rsidRDefault="00BB35CF" w:rsidP="007534FF">
            <w:pPr>
              <w:jc w:val="right"/>
              <w:rPr>
                <w:rFonts w:ascii="Calibri" w:hAnsi="Calibri"/>
                <w:color w:val="000000"/>
                <w:sz w:val="24"/>
                <w:szCs w:val="24"/>
              </w:rPr>
            </w:pPr>
            <w:r w:rsidRPr="00CC2BDB">
              <w:rPr>
                <w:rFonts w:ascii="Calibri" w:hAnsi="Calibri"/>
                <w:color w:val="000000"/>
                <w:sz w:val="24"/>
                <w:szCs w:val="24"/>
              </w:rPr>
              <w:t>Sales Tax 10.1%</w:t>
            </w:r>
          </w:p>
        </w:tc>
        <w:tc>
          <w:tcPr>
            <w:tcW w:w="1040" w:type="dxa"/>
            <w:tcBorders>
              <w:top w:val="nil"/>
              <w:left w:val="double" w:sz="6" w:space="0" w:color="auto"/>
              <w:bottom w:val="double" w:sz="6" w:space="0" w:color="auto"/>
              <w:right w:val="single" w:sz="12" w:space="0" w:color="auto"/>
            </w:tcBorders>
            <w:shd w:val="clear" w:color="auto" w:fill="auto"/>
            <w:noWrap/>
            <w:vAlign w:val="bottom"/>
          </w:tcPr>
          <w:p w:rsidR="00BB35CF" w:rsidRPr="00CC2BDB" w:rsidRDefault="00BB35CF" w:rsidP="007534FF">
            <w:pPr>
              <w:jc w:val="right"/>
              <w:rPr>
                <w:rFonts w:ascii="Calibri" w:hAnsi="Calibri"/>
                <w:b/>
                <w:bCs/>
                <w:color w:val="000000"/>
                <w:sz w:val="28"/>
                <w:szCs w:val="28"/>
              </w:rPr>
            </w:pPr>
          </w:p>
        </w:tc>
      </w:tr>
      <w:tr w:rsidR="00A63F5A" w:rsidRPr="00CC2BDB" w:rsidTr="00FC6AE2">
        <w:trPr>
          <w:trHeight w:val="384"/>
        </w:trPr>
        <w:tc>
          <w:tcPr>
            <w:tcW w:w="3697" w:type="dxa"/>
            <w:gridSpan w:val="5"/>
            <w:tcBorders>
              <w:top w:val="double" w:sz="6" w:space="0" w:color="auto"/>
              <w:left w:val="single" w:sz="12" w:space="0" w:color="auto"/>
              <w:bottom w:val="double" w:sz="6" w:space="0" w:color="auto"/>
              <w:right w:val="dotted" w:sz="4" w:space="0" w:color="auto"/>
            </w:tcBorders>
            <w:shd w:val="clear" w:color="auto" w:fill="auto"/>
            <w:noWrap/>
            <w:vAlign w:val="bottom"/>
            <w:hideMark/>
          </w:tcPr>
          <w:p w:rsidR="00BB35CF" w:rsidRPr="00CC2BDB" w:rsidRDefault="00BB35CF" w:rsidP="007534FF">
            <w:pPr>
              <w:jc w:val="right"/>
              <w:rPr>
                <w:rFonts w:ascii="Calibri" w:hAnsi="Calibri"/>
                <w:b/>
                <w:color w:val="000000"/>
                <w:sz w:val="28"/>
                <w:szCs w:val="28"/>
              </w:rPr>
            </w:pPr>
          </w:p>
        </w:tc>
        <w:tc>
          <w:tcPr>
            <w:tcW w:w="1317" w:type="dxa"/>
            <w:gridSpan w:val="3"/>
            <w:tcBorders>
              <w:top w:val="double" w:sz="6" w:space="0" w:color="auto"/>
              <w:left w:val="nil"/>
              <w:bottom w:val="double" w:sz="6" w:space="0" w:color="auto"/>
              <w:right w:val="nil"/>
            </w:tcBorders>
            <w:shd w:val="clear" w:color="auto" w:fill="auto"/>
            <w:vAlign w:val="bottom"/>
            <w:hideMark/>
          </w:tcPr>
          <w:p w:rsidR="00BB35CF" w:rsidRPr="00CC2BDB" w:rsidRDefault="00BB35CF" w:rsidP="007534FF">
            <w:pPr>
              <w:rPr>
                <w:rFonts w:ascii="Calibri" w:hAnsi="Calibri"/>
                <w:color w:val="000000"/>
              </w:rPr>
            </w:pPr>
            <w:r w:rsidRPr="00CC2BDB">
              <w:rPr>
                <w:rFonts w:ascii="Calibri" w:hAnsi="Calibri"/>
                <w:color w:val="000000"/>
              </w:rPr>
              <w:t> </w:t>
            </w:r>
          </w:p>
        </w:tc>
        <w:tc>
          <w:tcPr>
            <w:tcW w:w="2816" w:type="dxa"/>
            <w:gridSpan w:val="3"/>
            <w:tcBorders>
              <w:top w:val="nil"/>
              <w:left w:val="nil"/>
              <w:bottom w:val="double" w:sz="6" w:space="0" w:color="auto"/>
              <w:right w:val="nil"/>
            </w:tcBorders>
            <w:shd w:val="clear" w:color="auto" w:fill="auto"/>
            <w:noWrap/>
            <w:vAlign w:val="bottom"/>
            <w:hideMark/>
          </w:tcPr>
          <w:p w:rsidR="00BB35CF" w:rsidRPr="00CC2BDB" w:rsidRDefault="00BB35CF" w:rsidP="007534FF">
            <w:pPr>
              <w:jc w:val="right"/>
              <w:rPr>
                <w:rFonts w:ascii="Calibri" w:hAnsi="Calibri"/>
                <w:color w:val="000000"/>
              </w:rPr>
            </w:pPr>
            <w:r w:rsidRPr="00CC2BDB">
              <w:rPr>
                <w:rFonts w:ascii="Calibri" w:hAnsi="Calibri"/>
                <w:color w:val="000000"/>
              </w:rPr>
              <w:t> </w:t>
            </w:r>
            <w:r w:rsidRPr="00CC2BDB">
              <w:rPr>
                <w:rFonts w:ascii="Calibri" w:hAnsi="Calibri"/>
                <w:b/>
                <w:color w:val="000000"/>
                <w:sz w:val="28"/>
                <w:szCs w:val="28"/>
              </w:rPr>
              <w:t>Total</w:t>
            </w:r>
          </w:p>
        </w:tc>
        <w:tc>
          <w:tcPr>
            <w:tcW w:w="1040" w:type="dxa"/>
            <w:tcBorders>
              <w:top w:val="nil"/>
              <w:left w:val="double" w:sz="6" w:space="0" w:color="auto"/>
              <w:bottom w:val="double" w:sz="6" w:space="0" w:color="auto"/>
              <w:right w:val="single" w:sz="12" w:space="0" w:color="auto"/>
            </w:tcBorders>
            <w:shd w:val="clear" w:color="auto" w:fill="auto"/>
            <w:noWrap/>
            <w:vAlign w:val="bottom"/>
            <w:hideMark/>
          </w:tcPr>
          <w:p w:rsidR="00BB35CF" w:rsidRPr="00CC2BDB" w:rsidRDefault="00BB35CF" w:rsidP="007534FF">
            <w:pPr>
              <w:jc w:val="right"/>
              <w:rPr>
                <w:rFonts w:ascii="Calibri" w:hAnsi="Calibri"/>
                <w:b/>
                <w:bCs/>
                <w:color w:val="000000"/>
                <w:sz w:val="28"/>
                <w:szCs w:val="28"/>
              </w:rPr>
            </w:pPr>
            <w:r w:rsidRPr="00CC2BDB">
              <w:rPr>
                <w:rFonts w:ascii="Calibri" w:hAnsi="Calibri"/>
                <w:b/>
                <w:bCs/>
                <w:color w:val="000000"/>
                <w:sz w:val="28"/>
                <w:szCs w:val="28"/>
              </w:rPr>
              <w:t>$0.00</w:t>
            </w:r>
          </w:p>
        </w:tc>
      </w:tr>
    </w:tbl>
    <w:p w:rsidR="007534FF" w:rsidRPr="00CC2BDB" w:rsidRDefault="007534FF" w:rsidP="007534FF">
      <w:pPr>
        <w:tabs>
          <w:tab w:val="left" w:pos="1680"/>
          <w:tab w:val="left" w:pos="2400"/>
          <w:tab w:val="left" w:pos="3840"/>
          <w:tab w:val="left" w:pos="6960"/>
          <w:tab w:val="left" w:pos="8400"/>
        </w:tabs>
        <w:ind w:left="630" w:hanging="630"/>
        <w:rPr>
          <w:rFonts w:ascii="Arial" w:hAnsi="Arial" w:cs="Arial"/>
          <w:color w:val="000000"/>
          <w:sz w:val="22"/>
          <w:szCs w:val="22"/>
        </w:rPr>
      </w:pPr>
      <w:r w:rsidRPr="00CC2BDB">
        <w:rPr>
          <w:rFonts w:ascii="Arial" w:hAnsi="Arial" w:cs="Arial"/>
          <w:color w:val="000000"/>
          <w:sz w:val="22"/>
          <w:szCs w:val="22"/>
        </w:rPr>
        <w:lastRenderedPageBreak/>
        <w:t xml:space="preserve">Note:  The unit price and extended price are to be shown in the spaces provided. Extended price shall be determined by multiplying </w:t>
      </w:r>
      <w:r>
        <w:rPr>
          <w:rFonts w:ascii="Arial" w:hAnsi="Arial" w:cs="Arial"/>
          <w:color w:val="000000"/>
          <w:sz w:val="22"/>
          <w:szCs w:val="22"/>
        </w:rPr>
        <w:br/>
      </w:r>
      <w:r w:rsidRPr="00CC2BDB">
        <w:rPr>
          <w:rFonts w:ascii="Arial" w:hAnsi="Arial" w:cs="Arial"/>
          <w:color w:val="000000"/>
          <w:sz w:val="22"/>
          <w:szCs w:val="22"/>
        </w:rPr>
        <w:t xml:space="preserve">the unit price by the quantity.  </w:t>
      </w:r>
    </w:p>
    <w:p w:rsidR="007534FF" w:rsidRPr="001028F4" w:rsidRDefault="007534FF" w:rsidP="007534FF">
      <w:pPr>
        <w:tabs>
          <w:tab w:val="left" w:pos="480"/>
          <w:tab w:val="left" w:pos="1680"/>
          <w:tab w:val="left" w:pos="2400"/>
          <w:tab w:val="left" w:pos="3840"/>
          <w:tab w:val="left" w:pos="6960"/>
          <w:tab w:val="left" w:pos="8400"/>
        </w:tabs>
        <w:rPr>
          <w:rFonts w:ascii="Arial" w:hAnsi="Arial" w:cs="Arial"/>
          <w:color w:val="000000"/>
          <w:sz w:val="22"/>
          <w:szCs w:val="22"/>
        </w:rPr>
      </w:pPr>
    </w:p>
    <w:p w:rsidR="007534FF" w:rsidRPr="00B87ADC" w:rsidRDefault="007534FF" w:rsidP="007534FF">
      <w:pPr>
        <w:tabs>
          <w:tab w:val="left" w:pos="480"/>
          <w:tab w:val="left" w:pos="1680"/>
          <w:tab w:val="left" w:pos="2400"/>
          <w:tab w:val="left" w:pos="3840"/>
          <w:tab w:val="left" w:pos="6960"/>
          <w:tab w:val="left" w:pos="8400"/>
        </w:tabs>
        <w:rPr>
          <w:rFonts w:ascii="Arial" w:hAnsi="Arial" w:cs="Arial"/>
          <w:b/>
          <w:color w:val="000000"/>
          <w:sz w:val="28"/>
          <w:szCs w:val="28"/>
        </w:rPr>
      </w:pPr>
      <w:r w:rsidRPr="00B87ADC">
        <w:rPr>
          <w:rFonts w:ascii="Arial" w:hAnsi="Arial" w:cs="Arial"/>
          <w:b/>
          <w:color w:val="000000"/>
          <w:sz w:val="28"/>
          <w:szCs w:val="28"/>
          <w:highlight w:val="yellow"/>
        </w:rPr>
        <w:t>The City will use criteria designed to maximize the cost effectiveness of the fixtures by looking at the fixture price, energy consumption, and energy cost to determine the shortest payback time.</w:t>
      </w:r>
    </w:p>
    <w:p w:rsidR="007534FF" w:rsidRPr="00CC2BDB" w:rsidRDefault="007534FF" w:rsidP="007534FF">
      <w:pPr>
        <w:tabs>
          <w:tab w:val="left" w:pos="480"/>
          <w:tab w:val="left" w:pos="1680"/>
          <w:tab w:val="left" w:pos="2400"/>
          <w:tab w:val="left" w:pos="3840"/>
          <w:tab w:val="left" w:pos="6960"/>
          <w:tab w:val="left" w:pos="8400"/>
        </w:tabs>
        <w:rPr>
          <w:rFonts w:ascii="Arial" w:hAnsi="Arial" w:cs="Arial"/>
          <w:color w:val="000000"/>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Respondent Qualifications</w:t>
      </w:r>
    </w:p>
    <w:p w:rsidR="007534FF" w:rsidRPr="00CC2BDB" w:rsidRDefault="007534FF" w:rsidP="007534FF">
      <w:pPr>
        <w:ind w:left="360"/>
        <w:rPr>
          <w:rFonts w:ascii="Arial" w:hAnsi="Arial" w:cs="Arial"/>
          <w:sz w:val="22"/>
          <w:szCs w:val="22"/>
        </w:rPr>
      </w:pPr>
      <w:r w:rsidRPr="00CC2BDB">
        <w:rPr>
          <w:rFonts w:ascii="Arial" w:hAnsi="Arial" w:cs="Arial"/>
          <w:sz w:val="22"/>
          <w:szCs w:val="22"/>
        </w:rPr>
        <w:t xml:space="preserve">Has your firm successfully fulfilled orders for similar scope and product quantity within the last </w:t>
      </w:r>
      <w:r w:rsidRPr="00CC2BDB">
        <w:rPr>
          <w:rFonts w:ascii="Arial" w:hAnsi="Arial" w:cs="Arial"/>
          <w:b/>
          <w:i/>
          <w:sz w:val="22"/>
          <w:szCs w:val="22"/>
        </w:rPr>
        <w:t>five (5) years</w:t>
      </w:r>
      <w:r w:rsidRPr="00CC2BDB">
        <w:rPr>
          <w:rFonts w:ascii="Arial" w:hAnsi="Arial" w:cs="Arial"/>
          <w:b/>
          <w:sz w:val="22"/>
          <w:szCs w:val="22"/>
        </w:rPr>
        <w:t>?</w:t>
      </w:r>
    </w:p>
    <w:p w:rsidR="007534FF" w:rsidRPr="00CC2BDB" w:rsidRDefault="007534FF" w:rsidP="007534FF">
      <w:pPr>
        <w:tabs>
          <w:tab w:val="left" w:pos="1200"/>
        </w:tabs>
        <w:ind w:left="360"/>
        <w:rPr>
          <w:rFonts w:ascii="Arial" w:hAnsi="Arial" w:cs="Arial"/>
          <w:sz w:val="22"/>
          <w:szCs w:val="22"/>
        </w:rPr>
      </w:pPr>
    </w:p>
    <w:p w:rsidR="007534FF" w:rsidRPr="00CC2BDB" w:rsidRDefault="007534FF" w:rsidP="007534FF">
      <w:pPr>
        <w:ind w:left="360"/>
        <w:rPr>
          <w:rFonts w:ascii="Arial" w:hAnsi="Arial" w:cs="Arial"/>
          <w:color w:val="000000"/>
          <w:sz w:val="22"/>
          <w:szCs w:val="22"/>
        </w:rPr>
      </w:pPr>
      <w:r w:rsidRPr="00CC2BDB">
        <w:rPr>
          <w:rFonts w:ascii="Arial" w:hAnsi="Arial" w:cs="Arial"/>
          <w:color w:val="000000"/>
          <w:sz w:val="22"/>
          <w:szCs w:val="22"/>
        </w:rPr>
        <w:t xml:space="preserve">Y____ </w:t>
      </w:r>
      <w:r w:rsidRPr="00CC2BDB">
        <w:rPr>
          <w:rFonts w:ascii="Arial" w:hAnsi="Arial" w:cs="Arial"/>
          <w:color w:val="000000"/>
          <w:sz w:val="22"/>
          <w:szCs w:val="22"/>
        </w:rPr>
        <w:tab/>
        <w:t>N____</w:t>
      </w:r>
    </w:p>
    <w:p w:rsidR="007534FF" w:rsidRPr="00CC2BDB" w:rsidRDefault="007534FF" w:rsidP="007534FF">
      <w:pPr>
        <w:rPr>
          <w:rFonts w:ascii="Arial" w:hAnsi="Arial" w:cs="Arial"/>
          <w:color w:val="000000"/>
          <w:sz w:val="22"/>
          <w:szCs w:val="22"/>
        </w:rPr>
      </w:pPr>
    </w:p>
    <w:p w:rsidR="007534FF" w:rsidRPr="00CC2BDB" w:rsidRDefault="007534FF" w:rsidP="007534FF">
      <w:pPr>
        <w:ind w:left="360"/>
        <w:rPr>
          <w:rFonts w:ascii="Arial" w:hAnsi="Arial" w:cs="Arial"/>
          <w:sz w:val="22"/>
          <w:szCs w:val="22"/>
        </w:rPr>
      </w:pPr>
      <w:r w:rsidRPr="00CC2BDB">
        <w:rPr>
          <w:rFonts w:ascii="Arial" w:hAnsi="Arial" w:cs="Arial"/>
          <w:sz w:val="22"/>
          <w:szCs w:val="22"/>
        </w:rPr>
        <w:t xml:space="preserve">NOTE:  Only businesses and manufacturers with a record of successful order fulfillment for similar scope and product quantity within the last five years will be considered.  </w:t>
      </w:r>
    </w:p>
    <w:p w:rsidR="007534FF" w:rsidRPr="00CC2BDB" w:rsidRDefault="007534FF" w:rsidP="007534FF">
      <w:pPr>
        <w:rPr>
          <w:rFonts w:ascii="Arial" w:hAnsi="Arial" w:cs="Arial"/>
          <w:color w:val="000000"/>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bookmarkStart w:id="1" w:name="_Toc180502724"/>
      <w:bookmarkStart w:id="2" w:name="_Toc272755316"/>
      <w:bookmarkStart w:id="3" w:name="_Toc272755512"/>
      <w:bookmarkStart w:id="4" w:name="_Toc274037799"/>
      <w:bookmarkStart w:id="5" w:name="_Toc274037931"/>
      <w:bookmarkStart w:id="6" w:name="_Toc274038066"/>
      <w:r w:rsidRPr="00CC2BDB">
        <w:rPr>
          <w:rFonts w:ascii="Arial" w:hAnsi="Arial" w:cs="Arial"/>
          <w:b/>
          <w:color w:val="000000"/>
          <w:sz w:val="22"/>
          <w:szCs w:val="22"/>
        </w:rPr>
        <w:t>References</w:t>
      </w:r>
      <w:bookmarkEnd w:id="1"/>
      <w:bookmarkEnd w:id="2"/>
      <w:bookmarkEnd w:id="3"/>
      <w:bookmarkEnd w:id="4"/>
      <w:bookmarkEnd w:id="5"/>
      <w:bookmarkEnd w:id="6"/>
    </w:p>
    <w:p w:rsidR="007534FF" w:rsidRDefault="007534FF" w:rsidP="007534FF">
      <w:pPr>
        <w:ind w:left="360"/>
        <w:rPr>
          <w:rFonts w:ascii="Arial" w:hAnsi="Arial" w:cs="Arial"/>
          <w:sz w:val="22"/>
          <w:szCs w:val="22"/>
        </w:rPr>
      </w:pPr>
      <w:r w:rsidRPr="00CC2BDB">
        <w:rPr>
          <w:rFonts w:ascii="Arial" w:hAnsi="Arial" w:cs="Arial"/>
          <w:sz w:val="22"/>
          <w:szCs w:val="22"/>
        </w:rPr>
        <w:t>Provide three or more recent references from governmental agencies that have installed your LED street light luminaires able to verify your firm’s expertise for this scope of work.  The clients should have worked with your firm within the last five years.  For each reference</w:t>
      </w:r>
      <w:r>
        <w:rPr>
          <w:rFonts w:ascii="Arial" w:hAnsi="Arial" w:cs="Arial"/>
          <w:sz w:val="22"/>
          <w:szCs w:val="22"/>
        </w:rPr>
        <w:t>,</w:t>
      </w:r>
      <w:r w:rsidRPr="00CC2BDB">
        <w:rPr>
          <w:rFonts w:ascii="Arial" w:hAnsi="Arial" w:cs="Arial"/>
          <w:sz w:val="22"/>
          <w:szCs w:val="22"/>
        </w:rPr>
        <w:t xml:space="preserve"> provide the following information:</w:t>
      </w:r>
    </w:p>
    <w:p w:rsidR="007534FF" w:rsidRPr="00CC2BDB" w:rsidRDefault="007534FF" w:rsidP="007534FF">
      <w:pPr>
        <w:ind w:left="360"/>
        <w:rPr>
          <w:rFonts w:ascii="Arial" w:hAnsi="Arial" w:cs="Arial"/>
          <w:sz w:val="22"/>
          <w:szCs w:val="22"/>
        </w:rPr>
      </w:pP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 xml:space="preserve">Agency name </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 xml:space="preserve">Contact person(s) and title </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 xml:space="preserve">Address </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Phone number</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 xml:space="preserve">Email address </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 xml:space="preserve">Product description </w:t>
      </w:r>
    </w:p>
    <w:p w:rsidR="007534FF" w:rsidRPr="00CC2BDB" w:rsidRDefault="007534FF" w:rsidP="007534FF">
      <w:pPr>
        <w:pStyle w:val="ListParagraph"/>
        <w:numPr>
          <w:ilvl w:val="0"/>
          <w:numId w:val="5"/>
        </w:numPr>
        <w:ind w:left="1440"/>
        <w:rPr>
          <w:rFonts w:ascii="Arial" w:hAnsi="Arial" w:cs="Arial"/>
          <w:sz w:val="22"/>
          <w:szCs w:val="22"/>
        </w:rPr>
      </w:pPr>
      <w:r w:rsidRPr="00CC2BDB">
        <w:rPr>
          <w:rFonts w:ascii="Arial" w:hAnsi="Arial" w:cs="Arial"/>
          <w:sz w:val="22"/>
          <w:szCs w:val="22"/>
        </w:rPr>
        <w:t>Dates of service</w:t>
      </w:r>
    </w:p>
    <w:p w:rsidR="007534FF" w:rsidRPr="00CC2BDB" w:rsidRDefault="007534FF" w:rsidP="007534FF">
      <w:pP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Pr="00CC2BDB" w:rsidRDefault="007534FF" w:rsidP="007534FF">
      <w:pPr>
        <w:pStyle w:val="Heading8"/>
        <w:numPr>
          <w:ilvl w:val="0"/>
          <w:numId w:val="0"/>
        </w:numPr>
        <w:spacing w:before="0"/>
        <w:ind w:left="1440" w:hanging="1440"/>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0" w:color="auto"/>
          <w:between w:val="single" w:sz="6" w:space="1" w:color="auto"/>
        </w:pBdr>
        <w:rPr>
          <w:rFonts w:ascii="Arial" w:hAnsi="Arial" w:cs="Arial"/>
          <w:sz w:val="22"/>
          <w:szCs w:val="22"/>
        </w:rPr>
      </w:pPr>
    </w:p>
    <w:p w:rsidR="007534FF" w:rsidRDefault="007534FF" w:rsidP="007534FF">
      <w:pPr>
        <w:rPr>
          <w:rFonts w:ascii="Arial" w:hAnsi="Arial" w:cs="Arial"/>
          <w:b/>
          <w:color w:val="0D0D0D" w:themeColor="text1" w:themeTint="F2"/>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color w:val="0D0D0D" w:themeColor="text1" w:themeTint="F2"/>
          <w:sz w:val="22"/>
          <w:szCs w:val="22"/>
          <w:u w:val="single"/>
        </w:rPr>
      </w:pPr>
      <w:r w:rsidRPr="00CC2BDB">
        <w:rPr>
          <w:rFonts w:ascii="Arial" w:hAnsi="Arial" w:cs="Arial"/>
          <w:b/>
          <w:color w:val="0D0D0D" w:themeColor="text1" w:themeTint="F2"/>
          <w:sz w:val="22"/>
          <w:szCs w:val="22"/>
        </w:rPr>
        <w:t xml:space="preserve">Respondent’s </w:t>
      </w:r>
      <w:r w:rsidRPr="00CC2BDB">
        <w:rPr>
          <w:rFonts w:ascii="Arial" w:hAnsi="Arial" w:cs="Arial"/>
          <w:b/>
          <w:color w:val="000000"/>
          <w:sz w:val="22"/>
          <w:szCs w:val="22"/>
        </w:rPr>
        <w:t>statement</w:t>
      </w:r>
      <w:r w:rsidRPr="00CC2BDB">
        <w:rPr>
          <w:rFonts w:ascii="Arial" w:hAnsi="Arial" w:cs="Arial"/>
          <w:b/>
          <w:color w:val="0D0D0D" w:themeColor="text1" w:themeTint="F2"/>
          <w:sz w:val="22"/>
          <w:szCs w:val="22"/>
        </w:rPr>
        <w:t xml:space="preserve"> of warranty terms.</w:t>
      </w:r>
      <w:r w:rsidRPr="00CC2BDB">
        <w:rPr>
          <w:rFonts w:ascii="Arial" w:hAnsi="Arial" w:cs="Arial"/>
          <w:color w:val="0D0D0D" w:themeColor="text1" w:themeTint="F2"/>
          <w:sz w:val="22"/>
          <w:szCs w:val="22"/>
        </w:rPr>
        <w:t xml:space="preserve"> Provide details of warranty coverage, including whether provided by manufacturer or Respondent. </w:t>
      </w:r>
      <w:r w:rsidRPr="00CC2BDB">
        <w:rPr>
          <w:rFonts w:ascii="Arial" w:hAnsi="Arial" w:cs="Arial"/>
          <w:sz w:val="22"/>
          <w:szCs w:val="22"/>
        </w:rPr>
        <w:t>Indicate whether proposed warranties “equal or exceed” those specified in 2.09 and 2.10 A.6.</w:t>
      </w:r>
      <w:r w:rsidRPr="00CC2BDB">
        <w:rPr>
          <w:rFonts w:ascii="Arial" w:hAnsi="Arial" w:cs="Arial"/>
          <w:color w:val="0D0D0D" w:themeColor="text1" w:themeTint="F2"/>
          <w:sz w:val="22"/>
          <w:szCs w:val="22"/>
        </w:rPr>
        <w:t xml:space="preserve"> </w:t>
      </w:r>
      <w:r w:rsidRPr="00CC2BDB">
        <w:rPr>
          <w:rFonts w:ascii="Arial" w:hAnsi="Arial" w:cs="Arial"/>
          <w:color w:val="0D0D0D"/>
          <w:sz w:val="22"/>
          <w:szCs w:val="22"/>
        </w:rPr>
        <w:t xml:space="preserve">Provide additional pages if needed. </w:t>
      </w: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i/>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pStyle w:val="ListParagraph"/>
        <w:keepNext/>
        <w:tabs>
          <w:tab w:val="left" w:pos="480"/>
          <w:tab w:val="left" w:pos="1680"/>
          <w:tab w:val="left" w:pos="2400"/>
          <w:tab w:val="left" w:pos="3060"/>
          <w:tab w:val="left" w:pos="3840"/>
          <w:tab w:val="left" w:pos="6960"/>
          <w:tab w:val="left" w:pos="8400"/>
        </w:tabs>
        <w:ind w:left="0"/>
        <w:jc w:val="both"/>
        <w:rPr>
          <w:rFonts w:ascii="Arial" w:hAnsi="Arial" w:cs="Arial"/>
          <w:color w:val="000000"/>
          <w:sz w:val="22"/>
          <w:szCs w:val="22"/>
        </w:rPr>
      </w:pPr>
    </w:p>
    <w:p w:rsidR="007534FF" w:rsidRPr="00CC2BDB" w:rsidRDefault="007534FF" w:rsidP="007534FF">
      <w:pPr>
        <w:pStyle w:val="ListParagraph"/>
        <w:keepNext/>
        <w:tabs>
          <w:tab w:val="left" w:pos="480"/>
          <w:tab w:val="left" w:pos="1680"/>
          <w:tab w:val="left" w:pos="2400"/>
          <w:tab w:val="left" w:pos="3060"/>
          <w:tab w:val="left" w:pos="3840"/>
          <w:tab w:val="left" w:pos="6960"/>
          <w:tab w:val="left" w:pos="8400"/>
        </w:tabs>
        <w:ind w:left="0"/>
        <w:jc w:val="both"/>
        <w:rPr>
          <w:rFonts w:ascii="Arial" w:hAnsi="Arial" w:cs="Arial"/>
          <w:color w:val="000000"/>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sz w:val="22"/>
          <w:szCs w:val="22"/>
        </w:rPr>
      </w:pPr>
      <w:r w:rsidRPr="00CC2BDB">
        <w:rPr>
          <w:rFonts w:ascii="Arial" w:hAnsi="Arial" w:cs="Arial"/>
          <w:b/>
          <w:iCs/>
          <w:color w:val="000000" w:themeColor="text1"/>
          <w:sz w:val="22"/>
          <w:szCs w:val="22"/>
        </w:rPr>
        <w:t>Provide name and contact information of the local manufacturer’s representative, if available.</w:t>
      </w:r>
    </w:p>
    <w:p w:rsidR="007534FF" w:rsidRPr="00CC2BDB" w:rsidRDefault="007534FF" w:rsidP="007534FF">
      <w:pPr>
        <w:pStyle w:val="ListParagraph"/>
        <w:keepNext/>
        <w:tabs>
          <w:tab w:val="left" w:pos="480"/>
          <w:tab w:val="left" w:pos="1680"/>
          <w:tab w:val="left" w:pos="2400"/>
          <w:tab w:val="left" w:pos="3060"/>
          <w:tab w:val="left" w:pos="3840"/>
          <w:tab w:val="left" w:pos="6960"/>
          <w:tab w:val="left" w:pos="8400"/>
        </w:tabs>
        <w:ind w:left="0"/>
        <w:rPr>
          <w:rFonts w:ascii="Arial" w:hAnsi="Arial" w:cs="Arial"/>
          <w:color w:val="000000"/>
          <w:sz w:val="22"/>
          <w:szCs w:val="22"/>
        </w:rPr>
      </w:pPr>
    </w:p>
    <w:p w:rsidR="007534FF" w:rsidRPr="00CC2BDB" w:rsidRDefault="007534FF" w:rsidP="007534FF">
      <w:pPr>
        <w:pStyle w:val="ListParagraph"/>
        <w:keepNext/>
        <w:tabs>
          <w:tab w:val="left" w:pos="480"/>
          <w:tab w:val="left" w:pos="1680"/>
          <w:tab w:val="left" w:pos="2400"/>
          <w:tab w:val="left" w:pos="3060"/>
          <w:tab w:val="left" w:pos="3840"/>
          <w:tab w:val="left" w:pos="6960"/>
          <w:tab w:val="left" w:pos="8400"/>
        </w:tabs>
        <w:ind w:left="0"/>
        <w:rPr>
          <w:rFonts w:ascii="Arial" w:hAnsi="Arial" w:cs="Arial"/>
          <w:color w:val="000000"/>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i/>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Bdr>
          <w:top w:val="single" w:sz="6" w:space="1" w:color="auto"/>
          <w:bottom w:val="single" w:sz="6" w:space="1" w:color="auto"/>
          <w:between w:val="single" w:sz="6" w:space="1" w:color="auto"/>
        </w:pBdr>
        <w:rPr>
          <w:rFonts w:ascii="Arial" w:hAnsi="Arial" w:cs="Arial"/>
          <w:color w:val="0D0D0D" w:themeColor="text1" w:themeTint="F2"/>
          <w:sz w:val="22"/>
          <w:szCs w:val="22"/>
        </w:rPr>
      </w:pPr>
    </w:p>
    <w:p w:rsidR="007534FF" w:rsidRPr="00CC2BDB" w:rsidRDefault="007534FF" w:rsidP="007534FF">
      <w:pPr>
        <w:rPr>
          <w:rFonts w:ascii="Arial" w:hAnsi="Arial" w:cs="Arial"/>
          <w:color w:val="0D0D0D" w:themeColor="text1" w:themeTint="F2"/>
          <w:sz w:val="22"/>
          <w:szCs w:val="22"/>
        </w:rPr>
      </w:pPr>
    </w:p>
    <w:p w:rsidR="007534FF" w:rsidRPr="00CC2BDB" w:rsidRDefault="007534FF" w:rsidP="007534FF">
      <w:pPr>
        <w:pStyle w:val="ListParagraph"/>
        <w:keepNext/>
        <w:tabs>
          <w:tab w:val="left" w:pos="480"/>
          <w:tab w:val="left" w:pos="1680"/>
          <w:tab w:val="left" w:pos="2400"/>
          <w:tab w:val="left" w:pos="3060"/>
          <w:tab w:val="left" w:pos="3840"/>
          <w:tab w:val="left" w:pos="6960"/>
          <w:tab w:val="left" w:pos="8400"/>
        </w:tabs>
        <w:ind w:left="0"/>
        <w:rPr>
          <w:rFonts w:ascii="Arial" w:hAnsi="Arial" w:cs="Arial"/>
          <w:color w:val="000000"/>
          <w:sz w:val="22"/>
          <w:szCs w:val="22"/>
        </w:rPr>
      </w:pPr>
    </w:p>
    <w:p w:rsidR="007534FF" w:rsidRPr="00CC2BDB" w:rsidRDefault="007534FF" w:rsidP="007534FF">
      <w:pPr>
        <w:pStyle w:val="ListParagraph"/>
        <w:keepNext/>
        <w:numPr>
          <w:ilvl w:val="0"/>
          <w:numId w:val="3"/>
        </w:numPr>
        <w:tabs>
          <w:tab w:val="left" w:pos="480"/>
          <w:tab w:val="left" w:pos="1680"/>
          <w:tab w:val="left" w:pos="2400"/>
          <w:tab w:val="left" w:pos="3060"/>
          <w:tab w:val="left" w:pos="3840"/>
          <w:tab w:val="left" w:pos="6960"/>
          <w:tab w:val="left" w:pos="8400"/>
        </w:tabs>
        <w:ind w:left="360"/>
        <w:rPr>
          <w:rFonts w:ascii="Arial" w:hAnsi="Arial" w:cs="Arial"/>
          <w:color w:val="000000"/>
          <w:sz w:val="22"/>
          <w:szCs w:val="22"/>
          <w:u w:val="single"/>
        </w:rPr>
      </w:pPr>
      <w:r w:rsidRPr="00CC2BDB">
        <w:rPr>
          <w:rFonts w:ascii="Arial" w:hAnsi="Arial" w:cs="Arial"/>
          <w:b/>
          <w:color w:val="000000"/>
          <w:sz w:val="22"/>
          <w:szCs w:val="22"/>
        </w:rPr>
        <w:t xml:space="preserve">Materials will be delivered within 45 days from receipt of order.  </w:t>
      </w: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Default="007534FF" w:rsidP="007534FF">
      <w:pPr>
        <w:tabs>
          <w:tab w:val="left" w:pos="480"/>
          <w:tab w:val="left" w:pos="1680"/>
          <w:tab w:val="left" w:pos="2400"/>
          <w:tab w:val="left" w:pos="3840"/>
          <w:tab w:val="left" w:pos="5220"/>
          <w:tab w:val="left" w:pos="8400"/>
        </w:tabs>
        <w:spacing w:line="240" w:lineRule="exact"/>
        <w:ind w:right="-432"/>
        <w:rPr>
          <w:rFonts w:ascii="Arial" w:hAnsi="Arial" w:cs="Arial"/>
          <w:color w:val="000000"/>
          <w:sz w:val="22"/>
          <w:szCs w:val="22"/>
          <w:u w:val="single"/>
        </w:rPr>
      </w:pPr>
    </w:p>
    <w:p w:rsidR="007534FF" w:rsidRDefault="007534FF" w:rsidP="007534FF">
      <w:pPr>
        <w:tabs>
          <w:tab w:val="left" w:pos="480"/>
          <w:tab w:val="left" w:pos="1680"/>
          <w:tab w:val="left" w:pos="2400"/>
          <w:tab w:val="left" w:pos="3840"/>
          <w:tab w:val="left" w:pos="5220"/>
          <w:tab w:val="left" w:pos="8400"/>
        </w:tabs>
        <w:spacing w:line="240" w:lineRule="exact"/>
        <w:ind w:right="-432"/>
        <w:rPr>
          <w:rFonts w:ascii="Arial" w:hAnsi="Arial" w:cs="Arial"/>
          <w:color w:val="000000"/>
          <w:sz w:val="22"/>
          <w:szCs w:val="22"/>
          <w:u w:val="single"/>
        </w:rPr>
      </w:pPr>
    </w:p>
    <w:p w:rsidR="007534FF" w:rsidRPr="00CC2BDB" w:rsidRDefault="007534FF" w:rsidP="007534FF">
      <w:pPr>
        <w:tabs>
          <w:tab w:val="left" w:pos="480"/>
          <w:tab w:val="left" w:pos="1680"/>
          <w:tab w:val="left" w:pos="2400"/>
          <w:tab w:val="left" w:pos="3840"/>
          <w:tab w:val="left" w:pos="5220"/>
          <w:tab w:val="left" w:pos="8400"/>
        </w:tabs>
        <w:spacing w:line="240" w:lineRule="exact"/>
        <w:ind w:right="-432"/>
        <w:rPr>
          <w:rFonts w:ascii="Arial" w:hAnsi="Arial" w:cs="Arial"/>
          <w:color w:val="000000"/>
          <w:sz w:val="22"/>
          <w:szCs w:val="22"/>
          <w:u w:val="single"/>
        </w:rPr>
      </w:pPr>
      <w:r w:rsidRPr="00B87ADC">
        <w:rPr>
          <w:rFonts w:ascii="Arial" w:hAnsi="Arial" w:cs="Arial"/>
          <w:color w:val="000000"/>
          <w:sz w:val="22"/>
          <w:szCs w:val="22"/>
        </w:rPr>
        <w:t>If no, please explain:</w:t>
      </w:r>
      <w:r>
        <w:rPr>
          <w:rFonts w:ascii="Arial" w:hAnsi="Arial" w:cs="Arial"/>
          <w:color w:val="000000"/>
          <w:sz w:val="22"/>
          <w:szCs w:val="22"/>
          <w:u w:val="single"/>
        </w:rPr>
        <w:t xml:space="preserve"> _______________________________________________________________</w:t>
      </w:r>
    </w:p>
    <w:p w:rsidR="007534FF" w:rsidRPr="00CC2BDB" w:rsidRDefault="007534FF" w:rsidP="007534FF">
      <w:pPr>
        <w:tabs>
          <w:tab w:val="left" w:pos="480"/>
          <w:tab w:val="left" w:pos="1680"/>
          <w:tab w:val="left" w:pos="2400"/>
          <w:tab w:val="left" w:pos="3840"/>
          <w:tab w:val="left" w:pos="5220"/>
          <w:tab w:val="left" w:pos="8400"/>
        </w:tabs>
        <w:spacing w:line="240" w:lineRule="exact"/>
        <w:ind w:right="-432"/>
        <w:rPr>
          <w:rFonts w:ascii="Arial" w:hAnsi="Arial" w:cs="Arial"/>
          <w:color w:val="000000"/>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Prompt Payment Discount _____</w:t>
      </w:r>
      <w:proofErr w:type="gramStart"/>
      <w:r w:rsidRPr="00CC2BDB">
        <w:rPr>
          <w:rFonts w:ascii="Arial" w:hAnsi="Arial" w:cs="Arial"/>
          <w:b/>
          <w:color w:val="000000"/>
          <w:sz w:val="22"/>
          <w:szCs w:val="22"/>
        </w:rPr>
        <w:t>%</w:t>
      </w:r>
      <w:proofErr w:type="gramEnd"/>
      <w:r w:rsidRPr="00CC2BDB">
        <w:rPr>
          <w:rFonts w:ascii="Arial" w:hAnsi="Arial" w:cs="Arial"/>
          <w:b/>
          <w:color w:val="000000"/>
          <w:sz w:val="22"/>
          <w:szCs w:val="22"/>
        </w:rPr>
        <w:t xml:space="preserve"> _____ days, net 30. </w:t>
      </w:r>
    </w:p>
    <w:p w:rsidR="007534FF" w:rsidRPr="00CC2BDB" w:rsidRDefault="007534FF" w:rsidP="007534FF">
      <w:pPr>
        <w:keepNext/>
        <w:tabs>
          <w:tab w:val="left" w:pos="3060"/>
        </w:tabs>
        <w:rPr>
          <w:rFonts w:ascii="Arial" w:hAnsi="Arial" w:cs="Arial"/>
          <w:sz w:val="22"/>
          <w:szCs w:val="22"/>
        </w:rPr>
      </w:pPr>
      <w:r w:rsidRPr="00CC2BDB">
        <w:rPr>
          <w:rFonts w:ascii="Arial" w:hAnsi="Arial" w:cs="Arial"/>
          <w:sz w:val="22"/>
          <w:szCs w:val="22"/>
        </w:rPr>
        <w:t>Payment discount periods of 20 calendar days or more will be considered in determining lowest responsive bid.</w:t>
      </w:r>
    </w:p>
    <w:p w:rsidR="007534FF" w:rsidRPr="00CC2BDB" w:rsidRDefault="007534FF" w:rsidP="007534FF">
      <w:pPr>
        <w:keepNext/>
        <w:tabs>
          <w:tab w:val="left" w:pos="3060"/>
        </w:tabs>
        <w:rPr>
          <w:rFonts w:ascii="Arial" w:hAnsi="Arial" w:cs="Arial"/>
          <w:sz w:val="22"/>
          <w:szCs w:val="22"/>
        </w:rPr>
      </w:pP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 xml:space="preserve">Small Business Enterprise (SBE) </w:t>
      </w:r>
    </w:p>
    <w:p w:rsidR="007534FF" w:rsidRPr="00CC2BDB" w:rsidRDefault="007534FF" w:rsidP="007534FF">
      <w:pPr>
        <w:rPr>
          <w:rFonts w:ascii="Arial" w:hAnsi="Arial" w:cs="Arial"/>
          <w:sz w:val="22"/>
          <w:szCs w:val="22"/>
        </w:rPr>
      </w:pPr>
    </w:p>
    <w:p w:rsidR="007534FF" w:rsidRPr="00CC2BDB" w:rsidRDefault="007534FF" w:rsidP="007534FF">
      <w:pPr>
        <w:tabs>
          <w:tab w:val="left" w:pos="1200"/>
        </w:tabs>
        <w:rPr>
          <w:rFonts w:ascii="Arial" w:hAnsi="Arial" w:cs="Arial"/>
          <w:sz w:val="22"/>
          <w:szCs w:val="22"/>
        </w:rPr>
      </w:pPr>
      <w:r w:rsidRPr="00CC2BDB">
        <w:rPr>
          <w:rFonts w:ascii="Arial" w:hAnsi="Arial" w:cs="Arial"/>
          <w:sz w:val="22"/>
          <w:szCs w:val="22"/>
        </w:rPr>
        <w:t xml:space="preserve">Is your firm a certified City of Tacoma </w:t>
      </w:r>
      <w:hyperlink r:id="rId7" w:history="1">
        <w:r w:rsidRPr="00CC2BDB">
          <w:rPr>
            <w:rStyle w:val="Hyperlink"/>
            <w:rFonts w:ascii="Arial" w:hAnsi="Arial" w:cs="Arial"/>
            <w:sz w:val="22"/>
            <w:szCs w:val="22"/>
          </w:rPr>
          <w:t>Small Business Enterprise</w:t>
        </w:r>
      </w:hyperlink>
      <w:r w:rsidRPr="00CC2BDB">
        <w:rPr>
          <w:rFonts w:ascii="Arial" w:hAnsi="Arial" w:cs="Arial"/>
          <w:sz w:val="22"/>
          <w:szCs w:val="22"/>
        </w:rPr>
        <w:t xml:space="preserve">? </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rPr>
          <w:rFonts w:ascii="Arial" w:hAnsi="Arial" w:cs="Arial"/>
          <w:sz w:val="22"/>
          <w:szCs w:val="22"/>
        </w:rPr>
      </w:pPr>
      <w:r w:rsidRPr="00CC2BDB">
        <w:rPr>
          <w:rFonts w:ascii="Arial" w:hAnsi="Arial" w:cs="Arial"/>
          <w:sz w:val="22"/>
          <w:szCs w:val="22"/>
        </w:rPr>
        <w:t xml:space="preserve">Is your firm </w:t>
      </w:r>
      <w:proofErr w:type="gramStart"/>
      <w:r w:rsidRPr="00CC2BDB">
        <w:rPr>
          <w:rFonts w:ascii="Arial" w:hAnsi="Arial" w:cs="Arial"/>
          <w:sz w:val="22"/>
          <w:szCs w:val="22"/>
        </w:rPr>
        <w:t>partnering</w:t>
      </w:r>
      <w:proofErr w:type="gramEnd"/>
      <w:r w:rsidRPr="00CC2BDB">
        <w:rPr>
          <w:rFonts w:ascii="Arial" w:hAnsi="Arial" w:cs="Arial"/>
          <w:sz w:val="22"/>
          <w:szCs w:val="22"/>
        </w:rPr>
        <w:t xml:space="preserve"> with, or subcontracting to, a certified City of Tacoma </w:t>
      </w:r>
      <w:hyperlink r:id="rId8" w:history="1">
        <w:r w:rsidRPr="00CC2BDB">
          <w:rPr>
            <w:rStyle w:val="Hyperlink"/>
            <w:rFonts w:ascii="Arial" w:hAnsi="Arial" w:cs="Arial"/>
            <w:sz w:val="22"/>
            <w:szCs w:val="22"/>
          </w:rPr>
          <w:t>Small Business Enterprise</w:t>
        </w:r>
      </w:hyperlink>
      <w:r w:rsidRPr="00CC2BDB">
        <w:rPr>
          <w:rFonts w:ascii="Arial" w:hAnsi="Arial" w:cs="Arial"/>
          <w:sz w:val="22"/>
          <w:szCs w:val="22"/>
        </w:rPr>
        <w:t>?</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1028F4">
      <w:pPr>
        <w:tabs>
          <w:tab w:val="left" w:pos="360"/>
          <w:tab w:val="left" w:pos="1296"/>
          <w:tab w:val="left" w:pos="2016"/>
        </w:tabs>
        <w:ind w:right="-533"/>
        <w:rPr>
          <w:rFonts w:ascii="Arial" w:hAnsi="Arial" w:cs="Arial"/>
          <w:sz w:val="22"/>
          <w:szCs w:val="22"/>
        </w:rPr>
      </w:pPr>
      <w:r w:rsidRPr="00CC2BDB">
        <w:rPr>
          <w:rFonts w:ascii="Arial" w:hAnsi="Arial" w:cs="Arial"/>
          <w:sz w:val="22"/>
          <w:szCs w:val="22"/>
        </w:rPr>
        <w:tab/>
        <w:t>If yes, provide the full legal name of</w:t>
      </w:r>
      <w:r w:rsidR="001028F4">
        <w:rPr>
          <w:rFonts w:ascii="Arial" w:hAnsi="Arial" w:cs="Arial"/>
          <w:sz w:val="22"/>
          <w:szCs w:val="22"/>
        </w:rPr>
        <w:t xml:space="preserve"> the SBE: __________________</w:t>
      </w:r>
      <w:r w:rsidRPr="00CC2BDB">
        <w:rPr>
          <w:rFonts w:ascii="Arial" w:hAnsi="Arial" w:cs="Arial"/>
          <w:sz w:val="22"/>
          <w:szCs w:val="22"/>
        </w:rPr>
        <w:t>_____________________</w:t>
      </w:r>
    </w:p>
    <w:p w:rsidR="007534FF" w:rsidRPr="00CC2BDB" w:rsidRDefault="007534FF" w:rsidP="007534FF">
      <w:pPr>
        <w:tabs>
          <w:tab w:val="left" w:pos="1200"/>
        </w:tabs>
        <w:rPr>
          <w:rFonts w:ascii="Arial" w:hAnsi="Arial" w:cs="Arial"/>
          <w:sz w:val="22"/>
          <w:szCs w:val="22"/>
        </w:rPr>
      </w:pPr>
    </w:p>
    <w:p w:rsidR="007534FF" w:rsidRPr="00D00016" w:rsidRDefault="007534FF" w:rsidP="007534FF">
      <w:pPr>
        <w:rPr>
          <w:rFonts w:ascii="Arial" w:hAnsi="Arial" w:cs="Arial"/>
          <w:color w:val="000000"/>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Minority and Women’s Business Enterprise (MWBE)</w:t>
      </w:r>
    </w:p>
    <w:p w:rsidR="007534FF" w:rsidRPr="00CC2BDB" w:rsidRDefault="007534FF" w:rsidP="007534FF">
      <w:pPr>
        <w:rPr>
          <w:rFonts w:ascii="Arial" w:hAnsi="Arial" w:cs="Arial"/>
          <w:color w:val="000000"/>
          <w:sz w:val="22"/>
          <w:szCs w:val="22"/>
        </w:rPr>
      </w:pPr>
    </w:p>
    <w:p w:rsidR="007534FF" w:rsidRPr="00CC2BDB" w:rsidRDefault="007534FF" w:rsidP="007534FF">
      <w:pPr>
        <w:rPr>
          <w:rFonts w:ascii="Arial" w:hAnsi="Arial" w:cs="Arial"/>
          <w:color w:val="000000"/>
          <w:sz w:val="22"/>
          <w:szCs w:val="22"/>
        </w:rPr>
      </w:pPr>
      <w:r w:rsidRPr="00CC2BDB">
        <w:rPr>
          <w:rFonts w:ascii="Arial" w:hAnsi="Arial" w:cs="Arial"/>
          <w:color w:val="000000"/>
          <w:sz w:val="22"/>
          <w:szCs w:val="22"/>
        </w:rPr>
        <w:t xml:space="preserve">Is your firm a minority/woman owned firm certified with the </w:t>
      </w:r>
      <w:hyperlink r:id="rId9" w:history="1">
        <w:r w:rsidRPr="00CC2BDB">
          <w:rPr>
            <w:rStyle w:val="Hyperlink"/>
            <w:rFonts w:ascii="Arial" w:hAnsi="Arial" w:cs="Arial"/>
            <w:sz w:val="22"/>
            <w:szCs w:val="22"/>
          </w:rPr>
          <w:t>Washington State Office of Minority and Women’s Business Enterprises</w:t>
        </w:r>
      </w:hyperlink>
      <w:r w:rsidRPr="00CC2BDB">
        <w:rPr>
          <w:rFonts w:ascii="Arial" w:hAnsi="Arial" w:cs="Arial"/>
          <w:color w:val="000000"/>
          <w:sz w:val="22"/>
          <w:szCs w:val="22"/>
        </w:rPr>
        <w:t>?</w:t>
      </w:r>
    </w:p>
    <w:p w:rsidR="007534FF" w:rsidRPr="00CC2BDB" w:rsidRDefault="007534FF" w:rsidP="007534FF">
      <w:pPr>
        <w:rPr>
          <w:rFonts w:ascii="Arial" w:hAnsi="Arial" w:cs="Arial"/>
          <w:color w:val="000000"/>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rPr>
          <w:rFonts w:ascii="Arial" w:hAnsi="Arial" w:cs="Arial"/>
          <w:sz w:val="22"/>
          <w:szCs w:val="22"/>
        </w:rPr>
      </w:pPr>
      <w:r w:rsidRPr="00CC2BDB">
        <w:rPr>
          <w:rFonts w:ascii="Arial" w:hAnsi="Arial" w:cs="Arial"/>
          <w:sz w:val="22"/>
          <w:szCs w:val="22"/>
        </w:rPr>
        <w:t xml:space="preserve">Is your firm </w:t>
      </w:r>
      <w:proofErr w:type="gramStart"/>
      <w:r w:rsidRPr="00CC2BDB">
        <w:rPr>
          <w:rFonts w:ascii="Arial" w:hAnsi="Arial" w:cs="Arial"/>
          <w:sz w:val="22"/>
          <w:szCs w:val="22"/>
        </w:rPr>
        <w:t>partnering</w:t>
      </w:r>
      <w:proofErr w:type="gramEnd"/>
      <w:r w:rsidRPr="00CC2BDB">
        <w:rPr>
          <w:rFonts w:ascii="Arial" w:hAnsi="Arial" w:cs="Arial"/>
          <w:sz w:val="22"/>
          <w:szCs w:val="22"/>
        </w:rPr>
        <w:t xml:space="preserve"> with, or subcontracting to, a minority/woman owned firm certified with the </w:t>
      </w:r>
      <w:hyperlink r:id="rId10" w:history="1">
        <w:r w:rsidRPr="00CC2BDB">
          <w:rPr>
            <w:rStyle w:val="Hyperlink"/>
            <w:rFonts w:ascii="Arial" w:hAnsi="Arial" w:cs="Arial"/>
            <w:sz w:val="22"/>
            <w:szCs w:val="22"/>
          </w:rPr>
          <w:t>Washington State Office of Minority and Women’s Business Enterprises</w:t>
        </w:r>
      </w:hyperlink>
      <w:r w:rsidRPr="00CC2BDB">
        <w:rPr>
          <w:rFonts w:ascii="Arial" w:hAnsi="Arial" w:cs="Arial"/>
          <w:sz w:val="22"/>
          <w:szCs w:val="22"/>
        </w:rPr>
        <w:t>?</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tabs>
          <w:tab w:val="left" w:pos="576"/>
          <w:tab w:val="left" w:pos="1296"/>
          <w:tab w:val="left" w:pos="2016"/>
        </w:tabs>
        <w:ind w:right="-533"/>
        <w:rPr>
          <w:rFonts w:ascii="Arial" w:hAnsi="Arial" w:cs="Arial"/>
          <w:sz w:val="22"/>
          <w:szCs w:val="22"/>
        </w:rPr>
      </w:pPr>
      <w:r w:rsidRPr="00CC2BDB">
        <w:rPr>
          <w:rFonts w:ascii="Arial" w:hAnsi="Arial" w:cs="Arial"/>
          <w:sz w:val="22"/>
          <w:szCs w:val="22"/>
        </w:rPr>
        <w:tab/>
        <w:t xml:space="preserve">If yes, provide the full legal name of the MWBE: </w:t>
      </w:r>
      <w:r w:rsidR="001028F4">
        <w:rPr>
          <w:rFonts w:ascii="Arial" w:hAnsi="Arial" w:cs="Arial"/>
          <w:sz w:val="22"/>
          <w:szCs w:val="22"/>
        </w:rPr>
        <w:t>____________________________</w:t>
      </w:r>
      <w:r w:rsidRPr="00CC2BDB">
        <w:rPr>
          <w:rFonts w:ascii="Arial" w:hAnsi="Arial" w:cs="Arial"/>
          <w:sz w:val="22"/>
          <w:szCs w:val="22"/>
        </w:rPr>
        <w:t>_________</w:t>
      </w: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 xml:space="preserve">Most Favorable Prices and Terms </w:t>
      </w:r>
    </w:p>
    <w:p w:rsidR="007534FF" w:rsidRPr="00CC2BDB" w:rsidRDefault="007534FF" w:rsidP="007534FF">
      <w:pPr>
        <w:rPr>
          <w:rFonts w:ascii="Arial" w:hAnsi="Arial" w:cs="Arial"/>
          <w:sz w:val="22"/>
          <w:szCs w:val="22"/>
        </w:rPr>
      </w:pPr>
    </w:p>
    <w:p w:rsidR="007534FF" w:rsidRPr="00CC2BDB" w:rsidRDefault="007534FF" w:rsidP="007534FF">
      <w:pPr>
        <w:pStyle w:val="ListParagraph"/>
        <w:numPr>
          <w:ilvl w:val="0"/>
          <w:numId w:val="4"/>
        </w:numPr>
        <w:rPr>
          <w:rFonts w:ascii="Arial" w:hAnsi="Arial" w:cs="Arial"/>
          <w:sz w:val="22"/>
          <w:szCs w:val="22"/>
        </w:rPr>
      </w:pPr>
      <w:r w:rsidRPr="00CC2BDB">
        <w:rPr>
          <w:rFonts w:ascii="Arial" w:hAnsi="Arial" w:cs="Arial"/>
          <w:sz w:val="22"/>
          <w:szCs w:val="22"/>
        </w:rPr>
        <w:t xml:space="preserve">All prices, terms, and benefits offered are equal to or better than the equivalent prices, </w:t>
      </w:r>
      <w:proofErr w:type="gramStart"/>
      <w:r w:rsidRPr="00CC2BDB">
        <w:rPr>
          <w:rFonts w:ascii="Arial" w:hAnsi="Arial" w:cs="Arial"/>
          <w:sz w:val="22"/>
          <w:szCs w:val="22"/>
        </w:rPr>
        <w:t>terms</w:t>
      </w:r>
      <w:proofErr w:type="gramEnd"/>
      <w:r w:rsidRPr="00CC2BDB">
        <w:rPr>
          <w:rFonts w:ascii="Arial" w:hAnsi="Arial" w:cs="Arial"/>
          <w:sz w:val="22"/>
          <w:szCs w:val="22"/>
        </w:rPr>
        <w:t xml:space="preserve"> and benefits being offered by Respondent to any other government unit or commercial customer.</w:t>
      </w:r>
    </w:p>
    <w:p w:rsidR="007534FF" w:rsidRPr="00CC2BDB" w:rsidRDefault="007534FF" w:rsidP="007534FF">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534FF" w:rsidRPr="00CC2BDB" w:rsidRDefault="007534FF" w:rsidP="007534FF">
      <w:pPr>
        <w:tabs>
          <w:tab w:val="left" w:pos="1200"/>
        </w:tabs>
        <w:ind w:left="72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534FF" w:rsidRPr="00CC2BDB" w:rsidRDefault="007534FF" w:rsidP="007534FF">
      <w:pPr>
        <w:pStyle w:val="Foote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ascii="Arial" w:hAnsi="Arial" w:cs="Arial"/>
          <w:sz w:val="22"/>
          <w:szCs w:val="22"/>
        </w:rPr>
      </w:pPr>
      <w:r w:rsidRPr="00CC2BDB">
        <w:rPr>
          <w:rFonts w:ascii="Arial" w:hAnsi="Arial" w:cs="Arial"/>
          <w:sz w:val="22"/>
          <w:szCs w:val="22"/>
        </w:rPr>
        <w:t xml:space="preserve">If any contract, agreement or arrangement for comparable products and volumes provides lower prices, more favorable terms or greater benefits to any other government unit or commercial customer, during the term of this Contract, this Contract shall thereupon be deemed amended to provide the same or better prices, terms and benefits to the City. </w:t>
      </w:r>
    </w:p>
    <w:p w:rsidR="007534FF" w:rsidRPr="00CC2BDB" w:rsidRDefault="007534FF" w:rsidP="007534FF">
      <w:pPr>
        <w:tabs>
          <w:tab w:val="left" w:pos="1680"/>
          <w:tab w:val="left" w:pos="2400"/>
          <w:tab w:val="left" w:pos="3840"/>
          <w:tab w:val="left" w:pos="6960"/>
          <w:tab w:val="left" w:pos="8400"/>
        </w:tabs>
        <w:ind w:left="810" w:hanging="810"/>
        <w:rPr>
          <w:rFonts w:ascii="Arial" w:hAnsi="Arial" w:cs="Arial"/>
          <w:color w:val="000000"/>
          <w:sz w:val="22"/>
          <w:szCs w:val="22"/>
        </w:rPr>
      </w:pPr>
    </w:p>
    <w:p w:rsidR="007534FF" w:rsidRPr="00CC2BDB" w:rsidRDefault="007534FF" w:rsidP="007534FF">
      <w:pPr>
        <w:tabs>
          <w:tab w:val="left" w:pos="1200"/>
        </w:tabs>
        <w:ind w:left="72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keepNext/>
        <w:tabs>
          <w:tab w:val="left" w:pos="3060"/>
        </w:tabs>
        <w:rPr>
          <w:rFonts w:ascii="Arial" w:hAnsi="Arial" w:cs="Arial"/>
          <w:sz w:val="22"/>
          <w:szCs w:val="22"/>
        </w:rPr>
      </w:pPr>
    </w:p>
    <w:p w:rsidR="007534FF" w:rsidRPr="00CC2BDB" w:rsidRDefault="007534FF" w:rsidP="007534FF">
      <w:pPr>
        <w:keepNext/>
        <w:tabs>
          <w:tab w:val="left" w:pos="3060"/>
        </w:tabs>
        <w:rPr>
          <w:rFonts w:ascii="Arial" w:hAnsi="Arial" w:cs="Arial"/>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 xml:space="preserve">Does your firm collect and remit sales tax to the state of Washington? </w:t>
      </w:r>
    </w:p>
    <w:p w:rsidR="007534FF" w:rsidRPr="00CC2BDB" w:rsidRDefault="007534FF" w:rsidP="007534FF">
      <w:pPr>
        <w:tabs>
          <w:tab w:val="left" w:pos="1200"/>
        </w:tabs>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pStyle w:val="ListParagraph"/>
        <w:keepNext/>
        <w:numPr>
          <w:ilvl w:val="0"/>
          <w:numId w:val="3"/>
        </w:numPr>
        <w:tabs>
          <w:tab w:val="left" w:pos="3060"/>
        </w:tabs>
        <w:ind w:left="360"/>
        <w:rPr>
          <w:rFonts w:ascii="Arial" w:hAnsi="Arial" w:cs="Arial"/>
          <w:b/>
          <w:color w:val="000000"/>
          <w:sz w:val="22"/>
          <w:szCs w:val="22"/>
        </w:rPr>
      </w:pPr>
      <w:r w:rsidRPr="00CC2BDB">
        <w:rPr>
          <w:rFonts w:ascii="Arial" w:hAnsi="Arial" w:cs="Arial"/>
          <w:b/>
          <w:color w:val="000000"/>
          <w:sz w:val="22"/>
          <w:szCs w:val="22"/>
        </w:rPr>
        <w:t xml:space="preserve">Does your firm accept payment by Visa credit card?  </w:t>
      </w:r>
    </w:p>
    <w:p w:rsidR="007534FF" w:rsidRPr="00CC2BDB" w:rsidRDefault="007534FF" w:rsidP="007534FF">
      <w:pPr>
        <w:tabs>
          <w:tab w:val="left" w:pos="1680"/>
          <w:tab w:val="left" w:pos="2400"/>
          <w:tab w:val="left" w:pos="3840"/>
          <w:tab w:val="left" w:pos="6960"/>
          <w:tab w:val="left" w:pos="8400"/>
        </w:tabs>
        <w:ind w:left="360"/>
        <w:rPr>
          <w:rFonts w:ascii="Arial" w:hAnsi="Arial" w:cs="Arial"/>
          <w:sz w:val="22"/>
          <w:szCs w:val="22"/>
        </w:rPr>
      </w:pPr>
      <w:r w:rsidRPr="00CC2BDB">
        <w:rPr>
          <w:rFonts w:ascii="Arial" w:hAnsi="Arial" w:cs="Arial"/>
          <w:color w:val="000000"/>
          <w:sz w:val="22"/>
          <w:szCs w:val="22"/>
          <w:u w:val="single"/>
        </w:rPr>
        <w:t>NOTE</w:t>
      </w:r>
      <w:r w:rsidRPr="00CC2BDB">
        <w:rPr>
          <w:rFonts w:ascii="Arial" w:hAnsi="Arial" w:cs="Arial"/>
          <w:color w:val="000000"/>
          <w:sz w:val="22"/>
          <w:szCs w:val="22"/>
        </w:rPr>
        <w:t xml:space="preserve">:  </w:t>
      </w:r>
      <w:r w:rsidRPr="00CC2BDB">
        <w:rPr>
          <w:rFonts w:ascii="Arial" w:hAnsi="Arial" w:cs="Arial"/>
          <w:sz w:val="22"/>
          <w:szCs w:val="22"/>
        </w:rPr>
        <w:t>The City of Tacoma will not accept price changes or pay additional fees when a credit card is used.</w:t>
      </w:r>
    </w:p>
    <w:p w:rsidR="007534FF" w:rsidRPr="00CC2BDB" w:rsidRDefault="007534FF" w:rsidP="007534FF">
      <w:pPr>
        <w:tabs>
          <w:tab w:val="left" w:pos="1680"/>
          <w:tab w:val="left" w:pos="2400"/>
          <w:tab w:val="left" w:pos="3840"/>
          <w:tab w:val="left" w:pos="6960"/>
          <w:tab w:val="left" w:pos="8400"/>
        </w:tabs>
        <w:ind w:left="810" w:hanging="810"/>
        <w:rPr>
          <w:rFonts w:ascii="Arial" w:hAnsi="Arial" w:cs="Arial"/>
          <w:color w:val="000000"/>
          <w:sz w:val="22"/>
          <w:szCs w:val="22"/>
        </w:rPr>
      </w:pPr>
    </w:p>
    <w:p w:rsidR="007534FF" w:rsidRPr="00CC2BDB" w:rsidRDefault="007534FF" w:rsidP="007534FF">
      <w:pPr>
        <w:tabs>
          <w:tab w:val="left" w:pos="1680"/>
          <w:tab w:val="left" w:pos="2400"/>
          <w:tab w:val="left" w:pos="3840"/>
          <w:tab w:val="left" w:pos="6960"/>
          <w:tab w:val="left" w:pos="8400"/>
        </w:tabs>
        <w:ind w:left="360"/>
        <w:rPr>
          <w:rFonts w:ascii="Arial" w:hAnsi="Arial" w:cs="Arial"/>
          <w:color w:val="000000"/>
          <w:sz w:val="22"/>
          <w:szCs w:val="22"/>
        </w:rPr>
      </w:pPr>
      <w:r w:rsidRPr="00CC2BDB">
        <w:rPr>
          <w:rFonts w:ascii="Arial" w:hAnsi="Arial" w:cs="Arial"/>
          <w:color w:val="000000"/>
          <w:sz w:val="22"/>
          <w:szCs w:val="22"/>
        </w:rPr>
        <w:t xml:space="preserve">Y____  </w:t>
      </w:r>
      <w:r w:rsidRPr="00CC2BDB">
        <w:rPr>
          <w:rFonts w:ascii="Arial" w:hAnsi="Arial" w:cs="Arial"/>
          <w:color w:val="000000"/>
          <w:sz w:val="22"/>
          <w:szCs w:val="22"/>
        </w:rPr>
        <w:tab/>
        <w:t>N___</w:t>
      </w:r>
    </w:p>
    <w:p w:rsidR="007534FF" w:rsidRPr="00CC2BDB" w:rsidRDefault="007534FF" w:rsidP="007534FF">
      <w:pPr>
        <w:tabs>
          <w:tab w:val="left" w:pos="1680"/>
          <w:tab w:val="left" w:pos="2400"/>
          <w:tab w:val="left" w:pos="3840"/>
          <w:tab w:val="left" w:pos="6960"/>
          <w:tab w:val="left" w:pos="8400"/>
        </w:tabs>
        <w:rPr>
          <w:rFonts w:ascii="Arial" w:hAnsi="Arial" w:cs="Arial"/>
          <w:color w:val="000000"/>
          <w:sz w:val="22"/>
          <w:szCs w:val="22"/>
        </w:rPr>
      </w:pPr>
    </w:p>
    <w:p w:rsidR="007534FF" w:rsidRPr="00CC2BDB" w:rsidRDefault="007534FF" w:rsidP="007534FF">
      <w:pPr>
        <w:tabs>
          <w:tab w:val="left" w:pos="1680"/>
          <w:tab w:val="left" w:pos="2400"/>
          <w:tab w:val="left" w:pos="3840"/>
          <w:tab w:val="left" w:pos="6960"/>
          <w:tab w:val="left" w:pos="8400"/>
        </w:tabs>
        <w:rPr>
          <w:rFonts w:ascii="Arial" w:hAnsi="Arial" w:cs="Arial"/>
          <w:color w:val="000000"/>
          <w:sz w:val="22"/>
          <w:szCs w:val="22"/>
        </w:rPr>
      </w:pPr>
    </w:p>
    <w:p w:rsidR="007534FF" w:rsidRPr="00CC2BDB" w:rsidRDefault="007534FF" w:rsidP="007534FF">
      <w:pPr>
        <w:pStyle w:val="ListParagraph"/>
        <w:keepNext/>
        <w:numPr>
          <w:ilvl w:val="0"/>
          <w:numId w:val="3"/>
        </w:numPr>
        <w:tabs>
          <w:tab w:val="left" w:pos="576"/>
          <w:tab w:val="left" w:pos="1296"/>
          <w:tab w:val="left" w:pos="2016"/>
          <w:tab w:val="left" w:pos="3060"/>
        </w:tabs>
        <w:ind w:left="360" w:right="-533"/>
        <w:rPr>
          <w:rFonts w:ascii="Arial" w:hAnsi="Arial" w:cs="Arial"/>
          <w:color w:val="000000"/>
          <w:sz w:val="22"/>
          <w:szCs w:val="22"/>
        </w:rPr>
      </w:pPr>
      <w:r w:rsidRPr="00CC2BDB">
        <w:rPr>
          <w:rFonts w:ascii="Arial" w:hAnsi="Arial" w:cs="Arial"/>
          <w:b/>
          <w:color w:val="000000"/>
          <w:sz w:val="22"/>
          <w:szCs w:val="22"/>
        </w:rPr>
        <w:t xml:space="preserve">Does your firm accept payment by EFT/ACH? </w:t>
      </w:r>
      <w:r w:rsidRPr="00CC2BDB">
        <w:rPr>
          <w:rFonts w:ascii="Arial" w:hAnsi="Arial" w:cs="Arial"/>
          <w:color w:val="0D0D0D"/>
          <w:sz w:val="22"/>
          <w:szCs w:val="22"/>
        </w:rPr>
        <w:t>(Electronic Funds Transfer (EFT) by Automated Clearing House (ACH))</w:t>
      </w:r>
    </w:p>
    <w:p w:rsidR="007534FF" w:rsidRPr="00CC2BDB" w:rsidRDefault="007534FF" w:rsidP="007534FF">
      <w:pPr>
        <w:tabs>
          <w:tab w:val="left" w:pos="576"/>
          <w:tab w:val="left" w:pos="1296"/>
          <w:tab w:val="left" w:pos="2016"/>
        </w:tabs>
        <w:ind w:right="-533"/>
        <w:rPr>
          <w:rFonts w:ascii="Arial" w:hAnsi="Arial" w:cs="Arial"/>
          <w:sz w:val="22"/>
          <w:szCs w:val="22"/>
        </w:rPr>
      </w:pPr>
    </w:p>
    <w:p w:rsidR="007534FF" w:rsidRPr="00CC2BDB" w:rsidRDefault="007534FF" w:rsidP="007534FF">
      <w:pPr>
        <w:tabs>
          <w:tab w:val="left" w:pos="1200"/>
        </w:tabs>
        <w:ind w:left="360"/>
        <w:rPr>
          <w:rFonts w:ascii="Arial" w:hAnsi="Arial" w:cs="Arial"/>
          <w:sz w:val="22"/>
          <w:szCs w:val="22"/>
        </w:rPr>
      </w:pPr>
      <w:r w:rsidRPr="00CC2BDB">
        <w:rPr>
          <w:rFonts w:ascii="Arial" w:hAnsi="Arial" w:cs="Arial"/>
          <w:sz w:val="22"/>
          <w:szCs w:val="22"/>
        </w:rPr>
        <w:t xml:space="preserve">Y____  </w:t>
      </w:r>
      <w:r w:rsidRPr="00CC2BDB">
        <w:rPr>
          <w:rFonts w:ascii="Arial" w:hAnsi="Arial" w:cs="Arial"/>
          <w:sz w:val="22"/>
          <w:szCs w:val="22"/>
        </w:rPr>
        <w:tab/>
        <w:t>N____</w:t>
      </w:r>
    </w:p>
    <w:p w:rsidR="003A0530" w:rsidRPr="007534FF" w:rsidRDefault="003A0530">
      <w:pPr>
        <w:rPr>
          <w:rFonts w:ascii="Arial" w:hAnsi="Arial" w:cs="Arial"/>
        </w:rPr>
      </w:pPr>
    </w:p>
    <w:sectPr w:rsidR="003A0530" w:rsidRPr="007534FF" w:rsidSect="007534FF">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9B" w:rsidRDefault="0066269B" w:rsidP="003C46BC">
      <w:r>
        <w:separator/>
      </w:r>
    </w:p>
  </w:endnote>
  <w:endnote w:type="continuationSeparator" w:id="0">
    <w:p w:rsidR="0066269B" w:rsidRDefault="0066269B" w:rsidP="003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9B" w:rsidRDefault="0066269B" w:rsidP="003C46BC">
      <w:r>
        <w:separator/>
      </w:r>
    </w:p>
  </w:footnote>
  <w:footnote w:type="continuationSeparator" w:id="0">
    <w:p w:rsidR="0066269B" w:rsidRDefault="0066269B" w:rsidP="003C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BC" w:rsidRPr="003C46BC" w:rsidRDefault="003C46BC">
    <w:pPr>
      <w:pStyle w:val="Header"/>
      <w:rPr>
        <w:rFonts w:ascii="Arial" w:hAnsi="Arial" w:cs="Arial"/>
        <w:sz w:val="22"/>
        <w:szCs w:val="22"/>
      </w:rPr>
    </w:pPr>
    <w:r w:rsidRPr="003C46BC">
      <w:rPr>
        <w:rFonts w:ascii="Arial" w:hAnsi="Arial" w:cs="Arial"/>
        <w:sz w:val="22"/>
        <w:szCs w:val="22"/>
      </w:rPr>
      <w:t>Respondent Name _____________________________________________</w:t>
    </w:r>
    <w:r>
      <w:rPr>
        <w:rFonts w:ascii="Arial" w:hAnsi="Arial" w:cs="Arial"/>
        <w:sz w:val="22"/>
        <w:szCs w:val="22"/>
      </w:rPr>
      <w:t>_______________</w:t>
    </w:r>
  </w:p>
  <w:p w:rsidR="003C46BC" w:rsidRPr="003C46BC" w:rsidRDefault="003C46BC">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FA8"/>
    <w:multiLevelType w:val="hybridMultilevel"/>
    <w:tmpl w:val="41E2EB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C37F4"/>
    <w:multiLevelType w:val="hybridMultilevel"/>
    <w:tmpl w:val="955ED19C"/>
    <w:lvl w:ilvl="0" w:tplc="0A1AC3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46C0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94477C8"/>
    <w:multiLevelType w:val="hybridMultilevel"/>
    <w:tmpl w:val="FB40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65C42"/>
    <w:multiLevelType w:val="hybridMultilevel"/>
    <w:tmpl w:val="320A0314"/>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F"/>
    <w:rsid w:val="000728A4"/>
    <w:rsid w:val="000A3218"/>
    <w:rsid w:val="001028F4"/>
    <w:rsid w:val="003A0530"/>
    <w:rsid w:val="003C46BC"/>
    <w:rsid w:val="0066269B"/>
    <w:rsid w:val="007534FF"/>
    <w:rsid w:val="00A63F5A"/>
    <w:rsid w:val="00BB35CF"/>
    <w:rsid w:val="00FC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C230"/>
  <w15:chartTrackingRefBased/>
  <w15:docId w15:val="{041CF018-97FF-435A-B675-8BBB5FD6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CF"/>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34F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534FF"/>
    <w:pPr>
      <w:keepNext/>
      <w:keepLines/>
      <w:numPr>
        <w:ilvl w:val="1"/>
        <w:numId w:val="2"/>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7534FF"/>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7534FF"/>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7534FF"/>
    <w:pPr>
      <w:keepNext/>
      <w:numPr>
        <w:ilvl w:val="4"/>
        <w:numId w:val="2"/>
      </w:numPr>
      <w:jc w:val="center"/>
      <w:outlineLvl w:val="4"/>
    </w:pPr>
    <w:rPr>
      <w:b/>
      <w:bCs/>
      <w:sz w:val="28"/>
    </w:rPr>
  </w:style>
  <w:style w:type="paragraph" w:styleId="Heading6">
    <w:name w:val="heading 6"/>
    <w:basedOn w:val="Normal"/>
    <w:next w:val="Normal"/>
    <w:link w:val="Heading6Char"/>
    <w:semiHidden/>
    <w:unhideWhenUsed/>
    <w:qFormat/>
    <w:rsid w:val="007534FF"/>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7534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534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534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5CF"/>
    <w:pPr>
      <w:ind w:left="720"/>
      <w:contextualSpacing/>
    </w:pPr>
  </w:style>
  <w:style w:type="character" w:customStyle="1" w:styleId="ListParagraphChar">
    <w:name w:val="List Paragraph Char"/>
    <w:basedOn w:val="DefaultParagraphFont"/>
    <w:link w:val="ListParagraph"/>
    <w:uiPriority w:val="34"/>
    <w:rsid w:val="00BB35C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534FF"/>
    <w:rPr>
      <w:rFonts w:eastAsia="Times New Roman"/>
      <w:b/>
      <w:bCs/>
      <w:kern w:val="32"/>
      <w:sz w:val="32"/>
      <w:szCs w:val="32"/>
    </w:rPr>
  </w:style>
  <w:style w:type="character" w:customStyle="1" w:styleId="Heading2Char">
    <w:name w:val="Heading 2 Char"/>
    <w:basedOn w:val="DefaultParagraphFont"/>
    <w:link w:val="Heading2"/>
    <w:semiHidden/>
    <w:rsid w:val="007534F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7534F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rsid w:val="007534FF"/>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7534FF"/>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semiHidden/>
    <w:rsid w:val="007534FF"/>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semiHidden/>
    <w:rsid w:val="007534F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753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534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7534FF"/>
    <w:rPr>
      <w:color w:val="0000FF"/>
      <w:u w:val="single"/>
    </w:rPr>
  </w:style>
  <w:style w:type="paragraph" w:styleId="Footer">
    <w:name w:val="footer"/>
    <w:basedOn w:val="Normal"/>
    <w:link w:val="FooterChar"/>
    <w:rsid w:val="007534FF"/>
    <w:pPr>
      <w:tabs>
        <w:tab w:val="center" w:pos="4320"/>
        <w:tab w:val="right" w:pos="8640"/>
      </w:tabs>
    </w:pPr>
  </w:style>
  <w:style w:type="character" w:customStyle="1" w:styleId="FooterChar">
    <w:name w:val="Footer Char"/>
    <w:basedOn w:val="DefaultParagraphFont"/>
    <w:link w:val="Footer"/>
    <w:rsid w:val="007534F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C46BC"/>
    <w:pPr>
      <w:tabs>
        <w:tab w:val="center" w:pos="4680"/>
        <w:tab w:val="right" w:pos="9360"/>
      </w:tabs>
    </w:pPr>
  </w:style>
  <w:style w:type="character" w:customStyle="1" w:styleId="HeaderChar">
    <w:name w:val="Header Char"/>
    <w:basedOn w:val="DefaultParagraphFont"/>
    <w:link w:val="Header"/>
    <w:uiPriority w:val="99"/>
    <w:rsid w:val="003C46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tacoma.org/government/city_departments/community_and_economic_development/small_business_enterpr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oftacoma.org/government/city_departments/community_and_economic_development/small_business_enterpri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mwbe.wa.gov/" TargetMode="External"/><Relationship Id="rId4" Type="http://schemas.openxmlformats.org/officeDocument/2006/relationships/webSettings" Target="webSettings.xml"/><Relationship Id="rId9" Type="http://schemas.openxmlformats.org/officeDocument/2006/relationships/hyperlink" Target="http://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Krienke, Richelle</dc:creator>
  <cp:keywords/>
  <dc:description/>
  <cp:lastModifiedBy>Krienke, Richelle</cp:lastModifiedBy>
  <cp:revision>5</cp:revision>
  <cp:lastPrinted>2017-06-05T22:06:00Z</cp:lastPrinted>
  <dcterms:created xsi:type="dcterms:W3CDTF">2017-06-05T21:59:00Z</dcterms:created>
  <dcterms:modified xsi:type="dcterms:W3CDTF">2017-06-05T22:22:00Z</dcterms:modified>
</cp:coreProperties>
</file>