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1C" w:rsidRDefault="009E7A27" w:rsidP="00850F1C">
      <w:pPr>
        <w:spacing w:after="0" w:line="240" w:lineRule="auto"/>
        <w:jc w:val="center"/>
        <w:rPr>
          <w:b/>
          <w:sz w:val="24"/>
          <w:szCs w:val="24"/>
        </w:rPr>
      </w:pPr>
      <w:r w:rsidRPr="00B92599">
        <w:rPr>
          <w:b/>
          <w:sz w:val="24"/>
          <w:szCs w:val="24"/>
        </w:rPr>
        <w:t>City of Tacoma Fiscal Sustainability Task Force –</w:t>
      </w:r>
    </w:p>
    <w:p w:rsidR="009E7A27" w:rsidRPr="00B92599" w:rsidRDefault="00850F1C" w:rsidP="00850F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Tabulation of </w:t>
      </w:r>
      <w:r w:rsidR="009E7A27" w:rsidRPr="00B92599">
        <w:rPr>
          <w:b/>
          <w:sz w:val="24"/>
          <w:szCs w:val="24"/>
        </w:rPr>
        <w:t xml:space="preserve">Initial Task Force Member Survey </w:t>
      </w:r>
      <w:r>
        <w:rPr>
          <w:b/>
          <w:sz w:val="24"/>
          <w:szCs w:val="24"/>
        </w:rPr>
        <w:t>Results</w:t>
      </w:r>
      <w:r w:rsidR="006D7B5F">
        <w:rPr>
          <w:b/>
          <w:sz w:val="24"/>
          <w:szCs w:val="24"/>
        </w:rPr>
        <w:t xml:space="preserve"> -</w:t>
      </w:r>
      <w:r w:rsidR="007841E8">
        <w:rPr>
          <w:b/>
          <w:sz w:val="24"/>
          <w:szCs w:val="24"/>
        </w:rPr>
        <w:t>June 2013</w:t>
      </w:r>
    </w:p>
    <w:p w:rsidR="00850F1C" w:rsidRPr="00850F1C" w:rsidRDefault="00850F1C" w:rsidP="009E7A27">
      <w:pPr>
        <w:spacing w:after="0" w:line="240" w:lineRule="auto"/>
        <w:rPr>
          <w:sz w:val="24"/>
          <w:szCs w:val="24"/>
        </w:rPr>
      </w:pPr>
    </w:p>
    <w:p w:rsidR="00850F1C" w:rsidRPr="00850F1C" w:rsidRDefault="00850F1C" w:rsidP="009E7A27">
      <w:pPr>
        <w:spacing w:line="240" w:lineRule="auto"/>
      </w:pPr>
      <w:r>
        <w:t>11 of 18 Task Force Members responded to the Poll</w:t>
      </w:r>
      <w:r w:rsidR="006D7B5F">
        <w:t xml:space="preserve">; if all Members responded, the ratings would have been different—but how or to what degree is unknown. </w:t>
      </w:r>
      <w:r>
        <w:t xml:space="preserve">  </w:t>
      </w:r>
      <w:r w:rsidR="006D7B5F">
        <w:t>R</w:t>
      </w:r>
      <w:r>
        <w:t>esults are tabulated below.</w:t>
      </w:r>
      <w:r>
        <w:t xml:space="preserve">  </w:t>
      </w:r>
      <w:r w:rsidR="006D7B5F">
        <w:t>(</w:t>
      </w:r>
      <w:r>
        <w:t>The Task Force had 19 members; one Member</w:t>
      </w:r>
      <w:r w:rsidR="006D7B5F">
        <w:t xml:space="preserve"> has asked to drop off due to schedule conflicts so she declined to</w:t>
      </w:r>
      <w:r>
        <w:t xml:space="preserve"> respond </w:t>
      </w:r>
      <w:r w:rsidR="006D7B5F">
        <w:t xml:space="preserve">to the survey; </w:t>
      </w:r>
      <w:r>
        <w:t>the City has followed up to see if an arrangement with an alternate would allow her/her agency to participate.)</w:t>
      </w:r>
    </w:p>
    <w:p w:rsidR="006D7B5F" w:rsidRDefault="00850F1C" w:rsidP="009E7A27">
      <w:pPr>
        <w:spacing w:line="240" w:lineRule="auto"/>
      </w:pPr>
      <w:r w:rsidRPr="00850F1C">
        <w:t xml:space="preserve">Task Force members were asked to </w:t>
      </w:r>
      <w:r w:rsidR="009E7A27" w:rsidRPr="00850F1C">
        <w:t xml:space="preserve">rate the ideas as to </w:t>
      </w:r>
      <w:r w:rsidR="008531C7" w:rsidRPr="00850F1C">
        <w:rPr>
          <w:b/>
          <w:u w:val="single"/>
        </w:rPr>
        <w:t>how valuable</w:t>
      </w:r>
      <w:r w:rsidR="009E7A27" w:rsidRPr="00850F1C">
        <w:rPr>
          <w:b/>
          <w:u w:val="single"/>
        </w:rPr>
        <w:t xml:space="preserve"> </w:t>
      </w:r>
      <w:r w:rsidR="00EC02B7" w:rsidRPr="00850F1C">
        <w:rPr>
          <w:b/>
          <w:u w:val="single"/>
        </w:rPr>
        <w:t xml:space="preserve">each item is to </w:t>
      </w:r>
      <w:r w:rsidRPr="00850F1C">
        <w:rPr>
          <w:b/>
          <w:u w:val="single"/>
        </w:rPr>
        <w:t>them</w:t>
      </w:r>
      <w:r w:rsidRPr="006D7B5F">
        <w:rPr>
          <w:b/>
        </w:rPr>
        <w:t xml:space="preserve">.  </w:t>
      </w:r>
      <w:r w:rsidR="006D7B5F">
        <w:t xml:space="preserve">Shaded cells indicate the highest and lowest ratings, and the widest and smallest ranges of response. </w:t>
      </w:r>
    </w:p>
    <w:p w:rsidR="009E7A27" w:rsidRPr="00850F1C" w:rsidRDefault="00850F1C" w:rsidP="009E7A27">
      <w:pPr>
        <w:spacing w:line="240" w:lineRule="auto"/>
        <w:rPr>
          <w:i/>
        </w:rPr>
      </w:pPr>
      <w:r w:rsidRPr="00850F1C">
        <w:t xml:space="preserve">Members were also asked to provide additional suggestions of things that are important but not on the list: several suggestions were offered, most were not rated.  There were also some comments and questions. </w:t>
      </w:r>
      <w:r w:rsidR="0070482D" w:rsidRPr="00850F1C">
        <w:rPr>
          <w:i/>
        </w:rPr>
        <w:t xml:space="preserve"> </w:t>
      </w:r>
      <w:r w:rsidR="009E7A27" w:rsidRPr="00850F1C">
        <w:rPr>
          <w:i/>
        </w:rPr>
        <w:t xml:space="preserve"> </w:t>
      </w:r>
      <w:r>
        <w:t>This additional information is summarized below.</w:t>
      </w:r>
      <w:r w:rsidR="009E7A27" w:rsidRPr="00850F1C">
        <w:rPr>
          <w:i/>
        </w:rPr>
        <w:t xml:space="preserve"> </w:t>
      </w:r>
    </w:p>
    <w:p w:rsidR="008531C7" w:rsidRDefault="00850F1C" w:rsidP="00850F1C">
      <w:pPr>
        <w:spacing w:after="0" w:line="240" w:lineRule="auto"/>
      </w:pPr>
      <w:r>
        <w:rPr>
          <w:b/>
        </w:rPr>
        <w:t xml:space="preserve">The rating system:  </w:t>
      </w:r>
      <w:r w:rsidR="009956CC" w:rsidRPr="008531C7">
        <w:t xml:space="preserve"> </w:t>
      </w:r>
      <w:r>
        <w:t xml:space="preserve">Members could </w:t>
      </w:r>
      <w:r w:rsidR="009956CC" w:rsidRPr="008531C7">
        <w:t>give any</w:t>
      </w:r>
      <w:r w:rsidR="009E7A27" w:rsidRPr="008531C7">
        <w:t xml:space="preserve"> item any rating</w:t>
      </w:r>
      <w:r w:rsidR="008531C7" w:rsidRPr="008531C7">
        <w:t xml:space="preserve"> from 1 to 7</w:t>
      </w:r>
      <w:r w:rsidR="009E7A27" w:rsidRPr="008531C7">
        <w:t xml:space="preserve"> (they c</w:t>
      </w:r>
      <w:r w:rsidR="006D7B5F">
        <w:t xml:space="preserve">ould </w:t>
      </w:r>
      <w:r w:rsidR="009E7A27" w:rsidRPr="008531C7">
        <w:t xml:space="preserve">all be rated 1, or </w:t>
      </w:r>
      <w:r w:rsidR="008531C7" w:rsidRPr="008531C7">
        <w:t>7</w:t>
      </w:r>
      <w:r>
        <w:t xml:space="preserve">, or anything in between).  Rating metrics:   </w:t>
      </w:r>
      <w:r w:rsidR="008531C7" w:rsidRPr="008531C7">
        <w:t>1 = of little or no value</w:t>
      </w:r>
      <w:r>
        <w:t xml:space="preserve">; </w:t>
      </w:r>
      <w:r w:rsidR="008531C7" w:rsidRPr="008531C7">
        <w:t>4 = average value</w:t>
      </w:r>
      <w:r>
        <w:t xml:space="preserve">; </w:t>
      </w:r>
      <w:r w:rsidR="008531C7" w:rsidRPr="008531C7">
        <w:t>7 = great value</w:t>
      </w:r>
    </w:p>
    <w:p w:rsidR="00850F1C" w:rsidRDefault="00850F1C" w:rsidP="00850F1C">
      <w:pPr>
        <w:spacing w:after="0" w:line="240" w:lineRule="auto"/>
        <w:rPr>
          <w:b/>
        </w:rPr>
      </w:pP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463"/>
        <w:gridCol w:w="967"/>
        <w:gridCol w:w="1063"/>
        <w:gridCol w:w="8009"/>
      </w:tblGrid>
      <w:tr w:rsidR="00850F1C" w:rsidRPr="00622D07" w:rsidTr="00E129E5">
        <w:trPr>
          <w:trHeight w:val="314"/>
        </w:trPr>
        <w:tc>
          <w:tcPr>
            <w:tcW w:w="463" w:type="dxa"/>
            <w:shd w:val="clear" w:color="auto" w:fill="BDD6EE" w:themeFill="accent1" w:themeFillTint="66"/>
          </w:tcPr>
          <w:p w:rsidR="00850F1C" w:rsidRPr="00622D07" w:rsidRDefault="00850F1C" w:rsidP="008B46DF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967" w:type="dxa"/>
            <w:shd w:val="clear" w:color="auto" w:fill="BDD6EE" w:themeFill="accent1" w:themeFillTint="66"/>
          </w:tcPr>
          <w:p w:rsidR="00850F1C" w:rsidRDefault="00850F1C" w:rsidP="008B46DF">
            <w:pPr>
              <w:rPr>
                <w:b/>
              </w:rPr>
            </w:pPr>
            <w:r>
              <w:rPr>
                <w:b/>
              </w:rPr>
              <w:t>Average</w:t>
            </w:r>
          </w:p>
          <w:p w:rsidR="00850F1C" w:rsidRPr="00622D07" w:rsidRDefault="00850F1C" w:rsidP="008B46DF">
            <w:pPr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1063" w:type="dxa"/>
            <w:shd w:val="clear" w:color="auto" w:fill="BDD6EE" w:themeFill="accent1" w:themeFillTint="66"/>
          </w:tcPr>
          <w:p w:rsidR="00850F1C" w:rsidRPr="00622D07" w:rsidRDefault="00850F1C" w:rsidP="0070482D">
            <w:pPr>
              <w:rPr>
                <w:b/>
              </w:rPr>
            </w:pPr>
            <w:r>
              <w:rPr>
                <w:b/>
              </w:rPr>
              <w:t xml:space="preserve">Range </w:t>
            </w:r>
          </w:p>
        </w:tc>
        <w:tc>
          <w:tcPr>
            <w:tcW w:w="8009" w:type="dxa"/>
            <w:shd w:val="clear" w:color="auto" w:fill="BDD6EE" w:themeFill="accent1" w:themeFillTint="66"/>
          </w:tcPr>
          <w:p w:rsidR="00850F1C" w:rsidRPr="00622D07" w:rsidRDefault="00850F1C" w:rsidP="0070482D">
            <w:pPr>
              <w:rPr>
                <w:b/>
              </w:rPr>
            </w:pPr>
            <w:r w:rsidRPr="00622D07">
              <w:rPr>
                <w:b/>
              </w:rPr>
              <w:t>Sample Characteristic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8B46DF">
            <w:r>
              <w:t>A</w:t>
            </w:r>
          </w:p>
        </w:tc>
        <w:tc>
          <w:tcPr>
            <w:tcW w:w="967" w:type="dxa"/>
          </w:tcPr>
          <w:p w:rsidR="00850F1C" w:rsidRPr="00622D07" w:rsidRDefault="006D7B5F" w:rsidP="008B46DF">
            <w:r>
              <w:t>6.5</w:t>
            </w:r>
          </w:p>
        </w:tc>
        <w:tc>
          <w:tcPr>
            <w:tcW w:w="1063" w:type="dxa"/>
          </w:tcPr>
          <w:p w:rsidR="00850F1C" w:rsidRDefault="006D7B5F" w:rsidP="00645404">
            <w:r>
              <w:t>4-7</w:t>
            </w:r>
          </w:p>
        </w:tc>
        <w:tc>
          <w:tcPr>
            <w:tcW w:w="8009" w:type="dxa"/>
          </w:tcPr>
          <w:p w:rsidR="00850F1C" w:rsidRPr="00622D07" w:rsidRDefault="00850F1C" w:rsidP="00645404">
            <w:r>
              <w:t xml:space="preserve">The City is transparent about its priorities, what it is doing and why 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8B46DF">
            <w:r>
              <w:t>B</w:t>
            </w:r>
          </w:p>
        </w:tc>
        <w:tc>
          <w:tcPr>
            <w:tcW w:w="967" w:type="dxa"/>
          </w:tcPr>
          <w:p w:rsidR="00850F1C" w:rsidRPr="00622D07" w:rsidRDefault="006D7B5F" w:rsidP="008B46DF">
            <w:r>
              <w:t>6.2</w:t>
            </w:r>
          </w:p>
        </w:tc>
        <w:tc>
          <w:tcPr>
            <w:tcW w:w="1063" w:type="dxa"/>
          </w:tcPr>
          <w:p w:rsidR="00850F1C" w:rsidRDefault="006D7B5F" w:rsidP="00645404">
            <w:r>
              <w:t>4-7</w:t>
            </w:r>
          </w:p>
        </w:tc>
        <w:tc>
          <w:tcPr>
            <w:tcW w:w="8009" w:type="dxa"/>
          </w:tcPr>
          <w:p w:rsidR="00850F1C" w:rsidRPr="00622D07" w:rsidRDefault="00850F1C" w:rsidP="00645404">
            <w:r>
              <w:t>The City does a good job explaining what my taxes support and how those taxes are calculated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8B46DF">
            <w:r>
              <w:t>C</w:t>
            </w:r>
          </w:p>
        </w:tc>
        <w:tc>
          <w:tcPr>
            <w:tcW w:w="967" w:type="dxa"/>
          </w:tcPr>
          <w:p w:rsidR="00850F1C" w:rsidRPr="00622D07" w:rsidRDefault="006D7B5F" w:rsidP="008B46DF">
            <w:r>
              <w:t>5.7</w:t>
            </w:r>
          </w:p>
        </w:tc>
        <w:tc>
          <w:tcPr>
            <w:tcW w:w="1063" w:type="dxa"/>
          </w:tcPr>
          <w:p w:rsidR="00850F1C" w:rsidRPr="00622D07" w:rsidRDefault="006D7B5F" w:rsidP="008B46DF">
            <w:r w:rsidRPr="006D7B5F">
              <w:rPr>
                <w:highlight w:val="lightGray"/>
              </w:rPr>
              <w:t>1-7</w:t>
            </w:r>
          </w:p>
        </w:tc>
        <w:tc>
          <w:tcPr>
            <w:tcW w:w="8009" w:type="dxa"/>
          </w:tcPr>
          <w:p w:rsidR="00850F1C" w:rsidRPr="00622D07" w:rsidRDefault="00850F1C" w:rsidP="008B46DF">
            <w:r w:rsidRPr="00622D07">
              <w:t xml:space="preserve">All customers </w:t>
            </w:r>
            <w:r>
              <w:t xml:space="preserve">for City services </w:t>
            </w:r>
            <w:r w:rsidRPr="00622D07">
              <w:t>are treated the same and receive the same quality services, regardless of income, age, ethnic or other diversity, or whether they are businesses or residents</w:t>
            </w:r>
          </w:p>
        </w:tc>
      </w:tr>
      <w:tr w:rsidR="00850F1C" w:rsidRPr="00622D07" w:rsidTr="006D7B5F">
        <w:tc>
          <w:tcPr>
            <w:tcW w:w="463" w:type="dxa"/>
            <w:shd w:val="clear" w:color="auto" w:fill="D9D9D9" w:themeFill="background1" w:themeFillShade="D9"/>
          </w:tcPr>
          <w:p w:rsidR="00850F1C" w:rsidRPr="006D7B5F" w:rsidRDefault="00850F1C" w:rsidP="009464A9">
            <w:pPr>
              <w:rPr>
                <w:b/>
              </w:rPr>
            </w:pPr>
            <w:r w:rsidRPr="006D7B5F">
              <w:rPr>
                <w:b/>
              </w:rPr>
              <w:t>D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850F1C" w:rsidRPr="006D7B5F" w:rsidRDefault="006D7B5F" w:rsidP="009464A9">
            <w:pPr>
              <w:rPr>
                <w:b/>
              </w:rPr>
            </w:pPr>
            <w:r w:rsidRPr="006D7B5F">
              <w:rPr>
                <w:b/>
              </w:rPr>
              <w:t>6.6</w:t>
            </w:r>
          </w:p>
        </w:tc>
        <w:tc>
          <w:tcPr>
            <w:tcW w:w="1063" w:type="dxa"/>
          </w:tcPr>
          <w:p w:rsidR="00850F1C" w:rsidRPr="00622D07" w:rsidRDefault="006D7B5F" w:rsidP="009464A9">
            <w:r>
              <w:t>4-7</w:t>
            </w:r>
          </w:p>
        </w:tc>
        <w:tc>
          <w:tcPr>
            <w:tcW w:w="8009" w:type="dxa"/>
          </w:tcPr>
          <w:p w:rsidR="00850F1C" w:rsidRPr="00622D07" w:rsidRDefault="00850F1C" w:rsidP="009464A9">
            <w:r w:rsidRPr="00622D07">
              <w:t xml:space="preserve">The </w:t>
            </w:r>
            <w:r>
              <w:t>City</w:t>
            </w:r>
            <w:r w:rsidRPr="00622D07">
              <w:t xml:space="preserve"> spends the money I pay them efficiently and effectively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Default="00850F1C" w:rsidP="009464A9">
            <w:r>
              <w:t>D2</w:t>
            </w:r>
          </w:p>
        </w:tc>
        <w:tc>
          <w:tcPr>
            <w:tcW w:w="967" w:type="dxa"/>
          </w:tcPr>
          <w:p w:rsidR="00850F1C" w:rsidRPr="00622D07" w:rsidRDefault="006D7B5F" w:rsidP="009464A9">
            <w:r>
              <w:t>6.5</w:t>
            </w:r>
          </w:p>
        </w:tc>
        <w:tc>
          <w:tcPr>
            <w:tcW w:w="1063" w:type="dxa"/>
          </w:tcPr>
          <w:p w:rsidR="00850F1C" w:rsidRDefault="006D7B5F" w:rsidP="009464A9">
            <w:r>
              <w:t>6-7</w:t>
            </w:r>
          </w:p>
        </w:tc>
        <w:tc>
          <w:tcPr>
            <w:tcW w:w="8009" w:type="dxa"/>
          </w:tcPr>
          <w:p w:rsidR="00850F1C" w:rsidRPr="00622D07" w:rsidRDefault="00850F1C" w:rsidP="009464A9">
            <w:r>
              <w:t xml:space="preserve">The City promotes economic development </w:t>
            </w:r>
          </w:p>
        </w:tc>
      </w:tr>
      <w:tr w:rsidR="00850F1C" w:rsidRPr="00622D07" w:rsidTr="006D7B5F">
        <w:tc>
          <w:tcPr>
            <w:tcW w:w="463" w:type="dxa"/>
            <w:shd w:val="clear" w:color="auto" w:fill="D9D9D9" w:themeFill="background1" w:themeFillShade="D9"/>
          </w:tcPr>
          <w:p w:rsidR="00850F1C" w:rsidRPr="00622D07" w:rsidRDefault="00850F1C" w:rsidP="009464A9">
            <w:r>
              <w:t>E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850F1C" w:rsidRPr="006D7B5F" w:rsidRDefault="006D7B5F" w:rsidP="009464A9">
            <w:pPr>
              <w:rPr>
                <w:b/>
              </w:rPr>
            </w:pPr>
            <w:r w:rsidRPr="006D7B5F">
              <w:rPr>
                <w:b/>
              </w:rPr>
              <w:t>6.8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50F1C" w:rsidRPr="006D7B5F" w:rsidRDefault="006D7B5F" w:rsidP="009464A9">
            <w:pPr>
              <w:rPr>
                <w:b/>
              </w:rPr>
            </w:pPr>
            <w:r w:rsidRPr="006D7B5F">
              <w:rPr>
                <w:b/>
              </w:rPr>
              <w:t>6-7</w:t>
            </w:r>
          </w:p>
        </w:tc>
        <w:tc>
          <w:tcPr>
            <w:tcW w:w="8009" w:type="dxa"/>
          </w:tcPr>
          <w:p w:rsidR="00850F1C" w:rsidRPr="00622D07" w:rsidRDefault="00850F1C" w:rsidP="009464A9">
            <w:r>
              <w:t>The City makes it easy for businesses to be successful, expand and grow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F</w:t>
            </w:r>
          </w:p>
        </w:tc>
        <w:tc>
          <w:tcPr>
            <w:tcW w:w="967" w:type="dxa"/>
          </w:tcPr>
          <w:p w:rsidR="00850F1C" w:rsidRPr="00622D07" w:rsidRDefault="006D7B5F" w:rsidP="009464A9">
            <w:r>
              <w:t>6.1</w:t>
            </w:r>
          </w:p>
        </w:tc>
        <w:tc>
          <w:tcPr>
            <w:tcW w:w="1063" w:type="dxa"/>
          </w:tcPr>
          <w:p w:rsidR="00850F1C" w:rsidRPr="00622D07" w:rsidRDefault="006D7B5F" w:rsidP="009464A9">
            <w:r>
              <w:t>4-7</w:t>
            </w:r>
          </w:p>
        </w:tc>
        <w:tc>
          <w:tcPr>
            <w:tcW w:w="8009" w:type="dxa"/>
          </w:tcPr>
          <w:p w:rsidR="00850F1C" w:rsidRPr="00622D07" w:rsidRDefault="00850F1C" w:rsidP="009464A9">
            <w:r w:rsidRPr="00622D07">
              <w:t xml:space="preserve">I receive reliable, high quality </w:t>
            </w:r>
            <w:r>
              <w:t xml:space="preserve">police </w:t>
            </w:r>
            <w:r w:rsidRPr="00622D07">
              <w:t>service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G</w:t>
            </w:r>
          </w:p>
        </w:tc>
        <w:tc>
          <w:tcPr>
            <w:tcW w:w="967" w:type="dxa"/>
          </w:tcPr>
          <w:p w:rsidR="00850F1C" w:rsidRPr="00622D07" w:rsidRDefault="006D7B5F" w:rsidP="009464A9">
            <w:r>
              <w:t>6.2</w:t>
            </w:r>
          </w:p>
        </w:tc>
        <w:tc>
          <w:tcPr>
            <w:tcW w:w="1063" w:type="dxa"/>
          </w:tcPr>
          <w:p w:rsidR="00850F1C" w:rsidRDefault="006D7B5F" w:rsidP="009464A9">
            <w:r>
              <w:t>4-7</w:t>
            </w:r>
          </w:p>
        </w:tc>
        <w:tc>
          <w:tcPr>
            <w:tcW w:w="8009" w:type="dxa"/>
          </w:tcPr>
          <w:p w:rsidR="00850F1C" w:rsidRPr="00622D07" w:rsidRDefault="00850F1C" w:rsidP="009464A9">
            <w:r>
              <w:t>I receive reliable, high quality fire and emergency medical response services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H</w:t>
            </w:r>
          </w:p>
        </w:tc>
        <w:tc>
          <w:tcPr>
            <w:tcW w:w="967" w:type="dxa"/>
          </w:tcPr>
          <w:p w:rsidR="00850F1C" w:rsidRPr="00622D07" w:rsidRDefault="006D7B5F" w:rsidP="009464A9">
            <w:r>
              <w:t>5.7</w:t>
            </w:r>
          </w:p>
        </w:tc>
        <w:tc>
          <w:tcPr>
            <w:tcW w:w="1063" w:type="dxa"/>
          </w:tcPr>
          <w:p w:rsidR="00850F1C" w:rsidRDefault="006D7B5F" w:rsidP="009464A9">
            <w:r>
              <w:t>4-7</w:t>
            </w:r>
          </w:p>
        </w:tc>
        <w:tc>
          <w:tcPr>
            <w:tcW w:w="8009" w:type="dxa"/>
          </w:tcPr>
          <w:p w:rsidR="00850F1C" w:rsidRPr="00622D07" w:rsidRDefault="00850F1C" w:rsidP="009464A9">
            <w:r>
              <w:t>I receive reliable, high quality utility services</w:t>
            </w:r>
          </w:p>
        </w:tc>
      </w:tr>
      <w:tr w:rsidR="00850F1C" w:rsidRPr="00622D07" w:rsidTr="006D7B5F">
        <w:tc>
          <w:tcPr>
            <w:tcW w:w="463" w:type="dxa"/>
            <w:shd w:val="clear" w:color="auto" w:fill="D9D9D9" w:themeFill="background1" w:themeFillShade="D9"/>
          </w:tcPr>
          <w:p w:rsidR="00850F1C" w:rsidRPr="006D7B5F" w:rsidRDefault="00850F1C" w:rsidP="009464A9">
            <w:pPr>
              <w:rPr>
                <w:b/>
              </w:rPr>
            </w:pPr>
            <w:r w:rsidRPr="006D7B5F">
              <w:rPr>
                <w:b/>
              </w:rPr>
              <w:t>I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850F1C" w:rsidRPr="006D7B5F" w:rsidRDefault="006D7B5F" w:rsidP="009464A9">
            <w:pPr>
              <w:rPr>
                <w:b/>
              </w:rPr>
            </w:pPr>
            <w:r w:rsidRPr="006D7B5F">
              <w:rPr>
                <w:b/>
              </w:rPr>
              <w:t>6.6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50F1C" w:rsidRPr="006D7B5F" w:rsidRDefault="006D7B5F" w:rsidP="009464A9">
            <w:pPr>
              <w:rPr>
                <w:b/>
              </w:rPr>
            </w:pPr>
            <w:r w:rsidRPr="006D7B5F">
              <w:rPr>
                <w:b/>
              </w:rPr>
              <w:t>6-7</w:t>
            </w:r>
          </w:p>
        </w:tc>
        <w:tc>
          <w:tcPr>
            <w:tcW w:w="8009" w:type="dxa"/>
          </w:tcPr>
          <w:p w:rsidR="00850F1C" w:rsidRPr="00622D07" w:rsidRDefault="00850F1C" w:rsidP="009464A9">
            <w:r>
              <w:t>The tax climate is favorable to businesses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J</w:t>
            </w:r>
          </w:p>
        </w:tc>
        <w:tc>
          <w:tcPr>
            <w:tcW w:w="967" w:type="dxa"/>
          </w:tcPr>
          <w:p w:rsidR="00850F1C" w:rsidRPr="00622D07" w:rsidRDefault="006D7B5F" w:rsidP="009464A9">
            <w:r>
              <w:t>5.7</w:t>
            </w:r>
          </w:p>
        </w:tc>
        <w:tc>
          <w:tcPr>
            <w:tcW w:w="1063" w:type="dxa"/>
          </w:tcPr>
          <w:p w:rsidR="00850F1C" w:rsidRDefault="006D7B5F" w:rsidP="009464A9">
            <w:r>
              <w:t>4-7</w:t>
            </w:r>
          </w:p>
        </w:tc>
        <w:tc>
          <w:tcPr>
            <w:tcW w:w="8009" w:type="dxa"/>
          </w:tcPr>
          <w:p w:rsidR="00850F1C" w:rsidRDefault="00850F1C" w:rsidP="009464A9">
            <w:r>
              <w:t xml:space="preserve">The City has a vibrant downtown 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K</w:t>
            </w:r>
          </w:p>
        </w:tc>
        <w:tc>
          <w:tcPr>
            <w:tcW w:w="967" w:type="dxa"/>
          </w:tcPr>
          <w:p w:rsidR="00850F1C" w:rsidRPr="00622D07" w:rsidRDefault="006D7B5F" w:rsidP="009464A9">
            <w:r>
              <w:t>6.2</w:t>
            </w:r>
          </w:p>
        </w:tc>
        <w:tc>
          <w:tcPr>
            <w:tcW w:w="1063" w:type="dxa"/>
          </w:tcPr>
          <w:p w:rsidR="00850F1C" w:rsidRDefault="006D7B5F" w:rsidP="009464A9">
            <w:r>
              <w:t>4-7</w:t>
            </w:r>
          </w:p>
        </w:tc>
        <w:tc>
          <w:tcPr>
            <w:tcW w:w="8009" w:type="dxa"/>
          </w:tcPr>
          <w:p w:rsidR="00850F1C" w:rsidRDefault="00850F1C" w:rsidP="009464A9">
            <w:r>
              <w:t>The City has a well maintained street and traffic system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L</w:t>
            </w:r>
          </w:p>
        </w:tc>
        <w:tc>
          <w:tcPr>
            <w:tcW w:w="967" w:type="dxa"/>
          </w:tcPr>
          <w:p w:rsidR="00850F1C" w:rsidRPr="00622D07" w:rsidRDefault="006D7B5F" w:rsidP="009464A9">
            <w:r>
              <w:t>5.4</w:t>
            </w:r>
          </w:p>
        </w:tc>
        <w:tc>
          <w:tcPr>
            <w:tcW w:w="1063" w:type="dxa"/>
          </w:tcPr>
          <w:p w:rsidR="00850F1C" w:rsidRDefault="006D7B5F" w:rsidP="009464A9">
            <w:r>
              <w:t>4-7</w:t>
            </w:r>
          </w:p>
        </w:tc>
        <w:tc>
          <w:tcPr>
            <w:tcW w:w="8009" w:type="dxa"/>
          </w:tcPr>
          <w:p w:rsidR="00850F1C" w:rsidRDefault="00850F1C" w:rsidP="009464A9">
            <w:r>
              <w:t>The City has an extensive and safe park and recreation system</w:t>
            </w:r>
          </w:p>
        </w:tc>
      </w:tr>
      <w:tr w:rsidR="00850F1C" w:rsidRPr="00622D07" w:rsidTr="00E129E5">
        <w:trPr>
          <w:trHeight w:val="70"/>
        </w:trPr>
        <w:tc>
          <w:tcPr>
            <w:tcW w:w="463" w:type="dxa"/>
          </w:tcPr>
          <w:p w:rsidR="00850F1C" w:rsidRPr="00622D07" w:rsidRDefault="00850F1C" w:rsidP="009464A9">
            <w:r>
              <w:t>M</w:t>
            </w:r>
          </w:p>
        </w:tc>
        <w:tc>
          <w:tcPr>
            <w:tcW w:w="967" w:type="dxa"/>
          </w:tcPr>
          <w:p w:rsidR="00850F1C" w:rsidRPr="00622D07" w:rsidRDefault="006D7B5F" w:rsidP="009464A9">
            <w:r w:rsidRPr="006D7B5F">
              <w:rPr>
                <w:highlight w:val="lightGray"/>
              </w:rPr>
              <w:t>4.4</w:t>
            </w:r>
          </w:p>
        </w:tc>
        <w:tc>
          <w:tcPr>
            <w:tcW w:w="1063" w:type="dxa"/>
          </w:tcPr>
          <w:p w:rsidR="00850F1C" w:rsidRDefault="006D7B5F" w:rsidP="009464A9">
            <w:r w:rsidRPr="006D7B5F">
              <w:rPr>
                <w:highlight w:val="lightGray"/>
              </w:rPr>
              <w:t>1-7</w:t>
            </w:r>
          </w:p>
        </w:tc>
        <w:tc>
          <w:tcPr>
            <w:tcW w:w="8009" w:type="dxa"/>
          </w:tcPr>
          <w:p w:rsidR="00850F1C" w:rsidRDefault="00850F1C" w:rsidP="009464A9">
            <w:r>
              <w:t xml:space="preserve">The City provides a variety of community services for residents 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N</w:t>
            </w:r>
          </w:p>
        </w:tc>
        <w:tc>
          <w:tcPr>
            <w:tcW w:w="967" w:type="dxa"/>
          </w:tcPr>
          <w:p w:rsidR="00850F1C" w:rsidRPr="00622D07" w:rsidRDefault="006D7B5F" w:rsidP="009464A9">
            <w:r>
              <w:t>5.5</w:t>
            </w:r>
          </w:p>
        </w:tc>
        <w:tc>
          <w:tcPr>
            <w:tcW w:w="1063" w:type="dxa"/>
          </w:tcPr>
          <w:p w:rsidR="00850F1C" w:rsidRDefault="006D7B5F" w:rsidP="009464A9">
            <w:r>
              <w:t>3-7</w:t>
            </w:r>
          </w:p>
        </w:tc>
        <w:tc>
          <w:tcPr>
            <w:tcW w:w="8009" w:type="dxa"/>
          </w:tcPr>
          <w:p w:rsidR="00850F1C" w:rsidRPr="00622D07" w:rsidRDefault="00850F1C" w:rsidP="009464A9">
            <w:r>
              <w:t>The City takes care of the natural environment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O</w:t>
            </w:r>
          </w:p>
        </w:tc>
        <w:tc>
          <w:tcPr>
            <w:tcW w:w="967" w:type="dxa"/>
          </w:tcPr>
          <w:p w:rsidR="00850F1C" w:rsidRPr="00622D07" w:rsidRDefault="006D7B5F" w:rsidP="009464A9">
            <w:r>
              <w:t>6.3</w:t>
            </w:r>
          </w:p>
        </w:tc>
        <w:tc>
          <w:tcPr>
            <w:tcW w:w="1063" w:type="dxa"/>
          </w:tcPr>
          <w:p w:rsidR="00850F1C" w:rsidRDefault="006D7B5F" w:rsidP="009464A9">
            <w:r>
              <w:t>4-7</w:t>
            </w:r>
          </w:p>
        </w:tc>
        <w:tc>
          <w:tcPr>
            <w:tcW w:w="8009" w:type="dxa"/>
          </w:tcPr>
          <w:p w:rsidR="00850F1C" w:rsidRDefault="00850F1C" w:rsidP="009464A9">
            <w:r>
              <w:t>The City has strong and safe neighborhoods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P</w:t>
            </w:r>
          </w:p>
        </w:tc>
        <w:tc>
          <w:tcPr>
            <w:tcW w:w="967" w:type="dxa"/>
          </w:tcPr>
          <w:p w:rsidR="00850F1C" w:rsidRPr="00622D07" w:rsidRDefault="006D7B5F" w:rsidP="009464A9">
            <w:r w:rsidRPr="006D7B5F">
              <w:rPr>
                <w:highlight w:val="lightGray"/>
              </w:rPr>
              <w:t>4.9</w:t>
            </w:r>
          </w:p>
        </w:tc>
        <w:tc>
          <w:tcPr>
            <w:tcW w:w="1063" w:type="dxa"/>
          </w:tcPr>
          <w:p w:rsidR="00850F1C" w:rsidRDefault="006D7B5F" w:rsidP="009464A9">
            <w:r w:rsidRPr="006D7B5F">
              <w:rPr>
                <w:highlight w:val="lightGray"/>
              </w:rPr>
              <w:t>1-7</w:t>
            </w:r>
          </w:p>
        </w:tc>
        <w:tc>
          <w:tcPr>
            <w:tcW w:w="8009" w:type="dxa"/>
          </w:tcPr>
          <w:p w:rsidR="00850F1C" w:rsidRDefault="00850F1C" w:rsidP="009464A9">
            <w:r>
              <w:t xml:space="preserve">The City supports the arts </w:t>
            </w:r>
          </w:p>
        </w:tc>
      </w:tr>
      <w:tr w:rsidR="00850F1C" w:rsidRPr="00622D07" w:rsidTr="006D7B5F">
        <w:tc>
          <w:tcPr>
            <w:tcW w:w="463" w:type="dxa"/>
            <w:shd w:val="clear" w:color="auto" w:fill="D9D9D9" w:themeFill="background1" w:themeFillShade="D9"/>
          </w:tcPr>
          <w:p w:rsidR="00850F1C" w:rsidRPr="00622D07" w:rsidRDefault="00850F1C" w:rsidP="009464A9">
            <w:r>
              <w:t>Q</w:t>
            </w:r>
          </w:p>
        </w:tc>
        <w:tc>
          <w:tcPr>
            <w:tcW w:w="967" w:type="dxa"/>
            <w:shd w:val="clear" w:color="auto" w:fill="D9D9D9" w:themeFill="background1" w:themeFillShade="D9"/>
          </w:tcPr>
          <w:p w:rsidR="00850F1C" w:rsidRPr="006D7B5F" w:rsidRDefault="006D7B5F" w:rsidP="009464A9">
            <w:pPr>
              <w:rPr>
                <w:b/>
              </w:rPr>
            </w:pPr>
            <w:r w:rsidRPr="006D7B5F">
              <w:rPr>
                <w:b/>
              </w:rPr>
              <w:t>6.9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850F1C" w:rsidRPr="006D7B5F" w:rsidRDefault="006D7B5F" w:rsidP="009464A9">
            <w:pPr>
              <w:rPr>
                <w:b/>
              </w:rPr>
            </w:pPr>
            <w:r w:rsidRPr="006D7B5F">
              <w:rPr>
                <w:b/>
              </w:rPr>
              <w:t>6-7</w:t>
            </w:r>
          </w:p>
        </w:tc>
        <w:tc>
          <w:tcPr>
            <w:tcW w:w="8009" w:type="dxa"/>
          </w:tcPr>
          <w:p w:rsidR="00850F1C" w:rsidRDefault="00850F1C" w:rsidP="009464A9">
            <w:r>
              <w:t>The City is fiscally healthy and has sound financial practices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R</w:t>
            </w:r>
          </w:p>
        </w:tc>
        <w:tc>
          <w:tcPr>
            <w:tcW w:w="967" w:type="dxa"/>
          </w:tcPr>
          <w:p w:rsidR="00850F1C" w:rsidRPr="00622D07" w:rsidRDefault="006D7B5F" w:rsidP="009464A9">
            <w:r>
              <w:t>5.1</w:t>
            </w:r>
          </w:p>
        </w:tc>
        <w:tc>
          <w:tcPr>
            <w:tcW w:w="1063" w:type="dxa"/>
          </w:tcPr>
          <w:p w:rsidR="00850F1C" w:rsidRDefault="006D7B5F" w:rsidP="009464A9">
            <w:r>
              <w:t>1-7</w:t>
            </w:r>
          </w:p>
        </w:tc>
        <w:tc>
          <w:tcPr>
            <w:tcW w:w="8009" w:type="dxa"/>
          </w:tcPr>
          <w:p w:rsidR="00850F1C" w:rsidRDefault="00850F1C" w:rsidP="009464A9">
            <w:r>
              <w:t>The City has programs to help low income residents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S</w:t>
            </w:r>
          </w:p>
        </w:tc>
        <w:tc>
          <w:tcPr>
            <w:tcW w:w="967" w:type="dxa"/>
          </w:tcPr>
          <w:p w:rsidR="00850F1C" w:rsidRPr="00622D07" w:rsidRDefault="006D7B5F" w:rsidP="009464A9">
            <w:r>
              <w:t>5.3</w:t>
            </w:r>
          </w:p>
        </w:tc>
        <w:tc>
          <w:tcPr>
            <w:tcW w:w="1063" w:type="dxa"/>
          </w:tcPr>
          <w:p w:rsidR="00850F1C" w:rsidRDefault="006D7B5F" w:rsidP="00645404">
            <w:r>
              <w:t>4-7</w:t>
            </w:r>
          </w:p>
        </w:tc>
        <w:tc>
          <w:tcPr>
            <w:tcW w:w="8009" w:type="dxa"/>
          </w:tcPr>
          <w:p w:rsidR="00850F1C" w:rsidRDefault="00850F1C" w:rsidP="00645404">
            <w:r>
              <w:t>The City supports a high quality library system for its residents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T</w:t>
            </w:r>
          </w:p>
        </w:tc>
        <w:tc>
          <w:tcPr>
            <w:tcW w:w="967" w:type="dxa"/>
          </w:tcPr>
          <w:p w:rsidR="00850F1C" w:rsidRPr="00622D07" w:rsidRDefault="006D7B5F" w:rsidP="009464A9">
            <w:r>
              <w:t>5.9</w:t>
            </w:r>
          </w:p>
        </w:tc>
        <w:tc>
          <w:tcPr>
            <w:tcW w:w="1063" w:type="dxa"/>
          </w:tcPr>
          <w:p w:rsidR="00850F1C" w:rsidRDefault="006D7B5F" w:rsidP="00C0747E">
            <w:r>
              <w:t>4-7</w:t>
            </w:r>
          </w:p>
        </w:tc>
        <w:tc>
          <w:tcPr>
            <w:tcW w:w="8009" w:type="dxa"/>
          </w:tcPr>
          <w:p w:rsidR="00850F1C" w:rsidRDefault="00850F1C" w:rsidP="00C0747E">
            <w:r>
              <w:t xml:space="preserve">The City partners with other local and regional governments to address issues 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U</w:t>
            </w:r>
          </w:p>
        </w:tc>
        <w:tc>
          <w:tcPr>
            <w:tcW w:w="967" w:type="dxa"/>
          </w:tcPr>
          <w:p w:rsidR="00850F1C" w:rsidRPr="00622D07" w:rsidRDefault="006D7B5F" w:rsidP="009464A9">
            <w:r w:rsidRPr="006D7B5F">
              <w:rPr>
                <w:highlight w:val="lightGray"/>
              </w:rPr>
              <w:t>4.8</w:t>
            </w:r>
          </w:p>
        </w:tc>
        <w:tc>
          <w:tcPr>
            <w:tcW w:w="1063" w:type="dxa"/>
          </w:tcPr>
          <w:p w:rsidR="00850F1C" w:rsidRDefault="006D7B5F" w:rsidP="009464A9">
            <w:r>
              <w:t>4-7</w:t>
            </w:r>
          </w:p>
        </w:tc>
        <w:tc>
          <w:tcPr>
            <w:tcW w:w="8009" w:type="dxa"/>
          </w:tcPr>
          <w:p w:rsidR="00850F1C" w:rsidRDefault="00850F1C" w:rsidP="009464A9">
            <w:r>
              <w:t xml:space="preserve">The City meets or exceeds state and federal regulatory requirements 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V</w:t>
            </w:r>
          </w:p>
        </w:tc>
        <w:tc>
          <w:tcPr>
            <w:tcW w:w="967" w:type="dxa"/>
          </w:tcPr>
          <w:p w:rsidR="00850F1C" w:rsidRPr="00622D07" w:rsidRDefault="006D7B5F" w:rsidP="009464A9">
            <w:r>
              <w:t>6.3</w:t>
            </w:r>
          </w:p>
        </w:tc>
        <w:tc>
          <w:tcPr>
            <w:tcW w:w="1063" w:type="dxa"/>
          </w:tcPr>
          <w:p w:rsidR="00850F1C" w:rsidRDefault="006D7B5F" w:rsidP="009464A9">
            <w:r>
              <w:t>5-7</w:t>
            </w:r>
          </w:p>
        </w:tc>
        <w:tc>
          <w:tcPr>
            <w:tcW w:w="8009" w:type="dxa"/>
          </w:tcPr>
          <w:p w:rsidR="00850F1C" w:rsidRDefault="00850F1C" w:rsidP="009464A9">
            <w:r>
              <w:t>The City anticipates and adopts to changing circumstances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W</w:t>
            </w:r>
          </w:p>
        </w:tc>
        <w:tc>
          <w:tcPr>
            <w:tcW w:w="967" w:type="dxa"/>
          </w:tcPr>
          <w:p w:rsidR="00850F1C" w:rsidRPr="00622D07" w:rsidRDefault="006D7B5F" w:rsidP="009464A9">
            <w:r>
              <w:t>5.5</w:t>
            </w:r>
          </w:p>
        </w:tc>
        <w:tc>
          <w:tcPr>
            <w:tcW w:w="1063" w:type="dxa"/>
          </w:tcPr>
          <w:p w:rsidR="00850F1C" w:rsidRDefault="006D7B5F" w:rsidP="009464A9">
            <w:r>
              <w:t>4-7</w:t>
            </w:r>
          </w:p>
        </w:tc>
        <w:tc>
          <w:tcPr>
            <w:tcW w:w="8009" w:type="dxa"/>
          </w:tcPr>
          <w:p w:rsidR="00850F1C" w:rsidRDefault="00850F1C" w:rsidP="009464A9">
            <w:r>
              <w:t xml:space="preserve">The City envisions itself as a first class city and seeks to provide a full range of excellent services 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X</w:t>
            </w:r>
          </w:p>
        </w:tc>
        <w:tc>
          <w:tcPr>
            <w:tcW w:w="967" w:type="dxa"/>
          </w:tcPr>
          <w:p w:rsidR="00850F1C" w:rsidRPr="00622D07" w:rsidRDefault="006D7B5F" w:rsidP="009464A9">
            <w:r>
              <w:t>5.5</w:t>
            </w:r>
          </w:p>
        </w:tc>
        <w:tc>
          <w:tcPr>
            <w:tcW w:w="1063" w:type="dxa"/>
          </w:tcPr>
          <w:p w:rsidR="00850F1C" w:rsidRDefault="006D7B5F" w:rsidP="009464A9">
            <w:r w:rsidRPr="006D7B5F">
              <w:rPr>
                <w:highlight w:val="lightGray"/>
              </w:rPr>
              <w:t>1-7</w:t>
            </w:r>
          </w:p>
        </w:tc>
        <w:tc>
          <w:tcPr>
            <w:tcW w:w="8009" w:type="dxa"/>
          </w:tcPr>
          <w:p w:rsidR="00850F1C" w:rsidRPr="00622D07" w:rsidRDefault="00850F1C" w:rsidP="009464A9">
            <w:r>
              <w:t xml:space="preserve">The City </w:t>
            </w:r>
            <w:r w:rsidRPr="00622D07">
              <w:t>attracts, develops, and retains capable and motivated</w:t>
            </w:r>
            <w:r>
              <w:t xml:space="preserve"> </w:t>
            </w:r>
            <w:r w:rsidRPr="00622D07">
              <w:t>people</w:t>
            </w:r>
            <w:r>
              <w:t xml:space="preserve"> as employees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Y</w:t>
            </w:r>
          </w:p>
        </w:tc>
        <w:tc>
          <w:tcPr>
            <w:tcW w:w="967" w:type="dxa"/>
          </w:tcPr>
          <w:p w:rsidR="00850F1C" w:rsidRPr="00622D07" w:rsidRDefault="006D7B5F" w:rsidP="009464A9">
            <w:r>
              <w:t>6.2</w:t>
            </w:r>
          </w:p>
        </w:tc>
        <w:tc>
          <w:tcPr>
            <w:tcW w:w="1063" w:type="dxa"/>
          </w:tcPr>
          <w:p w:rsidR="00850F1C" w:rsidRPr="00622D07" w:rsidRDefault="006D7B5F" w:rsidP="009464A9">
            <w:r>
              <w:t>4-7</w:t>
            </w:r>
          </w:p>
        </w:tc>
        <w:tc>
          <w:tcPr>
            <w:tcW w:w="8009" w:type="dxa"/>
          </w:tcPr>
          <w:p w:rsidR="00850F1C" w:rsidRPr="00622D07" w:rsidRDefault="00850F1C" w:rsidP="009464A9">
            <w:r w:rsidRPr="00622D07">
              <w:t xml:space="preserve">The </w:t>
            </w:r>
            <w:r>
              <w:t>City</w:t>
            </w:r>
            <w:r w:rsidRPr="00622D07">
              <w:t xml:space="preserve"> keeps its workforce </w:t>
            </w:r>
            <w:r>
              <w:t xml:space="preserve">and its residents and businesses </w:t>
            </w:r>
            <w:r w:rsidRPr="00622D07">
              <w:t xml:space="preserve">safe </w:t>
            </w:r>
          </w:p>
        </w:tc>
      </w:tr>
      <w:tr w:rsidR="00850F1C" w:rsidRPr="00622D07" w:rsidTr="00E129E5">
        <w:tc>
          <w:tcPr>
            <w:tcW w:w="463" w:type="dxa"/>
          </w:tcPr>
          <w:p w:rsidR="00850F1C" w:rsidRPr="00622D07" w:rsidRDefault="00850F1C" w:rsidP="009464A9">
            <w:r>
              <w:t>Z</w:t>
            </w:r>
          </w:p>
        </w:tc>
        <w:tc>
          <w:tcPr>
            <w:tcW w:w="967" w:type="dxa"/>
          </w:tcPr>
          <w:p w:rsidR="00850F1C" w:rsidRPr="00622D07" w:rsidRDefault="006D7B5F" w:rsidP="009464A9">
            <w:r>
              <w:t>5.3</w:t>
            </w:r>
          </w:p>
        </w:tc>
        <w:tc>
          <w:tcPr>
            <w:tcW w:w="1063" w:type="dxa"/>
          </w:tcPr>
          <w:p w:rsidR="00850F1C" w:rsidRPr="00622D07" w:rsidRDefault="006D7B5F" w:rsidP="009464A9">
            <w:r>
              <w:t>4-7</w:t>
            </w:r>
          </w:p>
        </w:tc>
        <w:tc>
          <w:tcPr>
            <w:tcW w:w="8009" w:type="dxa"/>
          </w:tcPr>
          <w:p w:rsidR="00850F1C" w:rsidRPr="00622D07" w:rsidRDefault="00850F1C" w:rsidP="009464A9">
            <w:r w:rsidRPr="00622D07">
              <w:t xml:space="preserve">It requires minimal effort on my part to interact with the </w:t>
            </w:r>
            <w:r>
              <w:t>City, to make my voice heard</w:t>
            </w:r>
          </w:p>
        </w:tc>
      </w:tr>
    </w:tbl>
    <w:p w:rsidR="006D7B5F" w:rsidRDefault="006D7B5F" w:rsidP="00E129E5">
      <w:pPr>
        <w:rPr>
          <w:b/>
        </w:rPr>
      </w:pPr>
    </w:p>
    <w:p w:rsidR="00E129E5" w:rsidRPr="00E129E5" w:rsidRDefault="00E129E5" w:rsidP="00E129E5">
      <w:pPr>
        <w:rPr>
          <w:b/>
        </w:rPr>
      </w:pPr>
      <w:r w:rsidRPr="00E129E5">
        <w:rPr>
          <w:b/>
        </w:rPr>
        <w:t>Other items noted (and rating, if any)</w:t>
      </w:r>
    </w:p>
    <w:p w:rsidR="00E129E5" w:rsidRDefault="00E129E5" w:rsidP="00E129E5">
      <w:pPr>
        <w:pStyle w:val="ListParagraph"/>
        <w:numPr>
          <w:ilvl w:val="0"/>
          <w:numId w:val="3"/>
        </w:numPr>
      </w:pPr>
      <w:r>
        <w:t xml:space="preserve">Police service needs to be connected to better prevention services </w:t>
      </w:r>
    </w:p>
    <w:p w:rsidR="00E129E5" w:rsidRDefault="00E129E5" w:rsidP="00E129E5">
      <w:pPr>
        <w:pStyle w:val="ListParagraph"/>
        <w:numPr>
          <w:ilvl w:val="0"/>
          <w:numId w:val="3"/>
        </w:numPr>
      </w:pPr>
      <w:r>
        <w:t>Utilities could do a better job of pricing for low income – see what Seattle City Light does. Police, fire and utility service quality should be benchmarked with other cities</w:t>
      </w:r>
    </w:p>
    <w:p w:rsidR="00E129E5" w:rsidRDefault="00E129E5" w:rsidP="00E129E5">
      <w:pPr>
        <w:pStyle w:val="ListParagraph"/>
        <w:numPr>
          <w:ilvl w:val="0"/>
          <w:numId w:val="3"/>
        </w:numPr>
      </w:pPr>
      <w:r>
        <w:t>How does the city keep its workforce, residents and businesses safe?</w:t>
      </w:r>
    </w:p>
    <w:p w:rsidR="00E129E5" w:rsidRDefault="00E129E5" w:rsidP="00E129E5">
      <w:pPr>
        <w:pStyle w:val="ListParagraph"/>
        <w:numPr>
          <w:ilvl w:val="0"/>
          <w:numId w:val="3"/>
        </w:numPr>
      </w:pPr>
      <w:r>
        <w:t xml:space="preserve">The </w:t>
      </w:r>
      <w:r w:rsidR="006D7B5F">
        <w:t>C</w:t>
      </w:r>
      <w:r>
        <w:t xml:space="preserve">ity needs to understand business.  </w:t>
      </w:r>
    </w:p>
    <w:p w:rsidR="00E129E5" w:rsidRDefault="00E129E5" w:rsidP="00E129E5">
      <w:pPr>
        <w:pStyle w:val="ListParagraph"/>
        <w:numPr>
          <w:ilvl w:val="0"/>
          <w:numId w:val="3"/>
        </w:numPr>
      </w:pPr>
      <w:r>
        <w:t>City needs to maintain its properties—not let them become run down (6)</w:t>
      </w:r>
    </w:p>
    <w:p w:rsidR="00E129E5" w:rsidRDefault="00E129E5" w:rsidP="00E129E5">
      <w:pPr>
        <w:pStyle w:val="ListParagraph"/>
        <w:numPr>
          <w:ilvl w:val="0"/>
          <w:numId w:val="3"/>
        </w:numPr>
      </w:pPr>
      <w:r>
        <w:t>City needs to be competitive to promote job creation</w:t>
      </w:r>
    </w:p>
    <w:p w:rsidR="00E129E5" w:rsidRDefault="00E129E5" w:rsidP="00E129E5">
      <w:pPr>
        <w:pStyle w:val="ListParagraph"/>
        <w:numPr>
          <w:ilvl w:val="0"/>
          <w:numId w:val="3"/>
        </w:numPr>
      </w:pPr>
      <w:r>
        <w:t>Create walking opportunities (6)</w:t>
      </w:r>
    </w:p>
    <w:p w:rsidR="00E129E5" w:rsidRDefault="00E129E5" w:rsidP="00E129E5">
      <w:pPr>
        <w:pStyle w:val="ListParagraph"/>
        <w:numPr>
          <w:ilvl w:val="0"/>
          <w:numId w:val="3"/>
        </w:numPr>
      </w:pPr>
      <w:r>
        <w:t>Use o</w:t>
      </w:r>
      <w:bookmarkStart w:id="0" w:name="_GoBack"/>
      <w:bookmarkEnd w:id="0"/>
      <w:r>
        <w:t xml:space="preserve">ur waterfront to create beautiful environments (6) </w:t>
      </w:r>
    </w:p>
    <w:p w:rsidR="00E129E5" w:rsidRDefault="00E129E5" w:rsidP="00C0747E"/>
    <w:sectPr w:rsidR="00E129E5" w:rsidSect="00C0747E">
      <w:type w:val="continuous"/>
      <w:pgSz w:w="12240" w:h="15840"/>
      <w:pgMar w:top="1152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F7" w:rsidRDefault="006D40F7" w:rsidP="00BC2E7A">
      <w:pPr>
        <w:spacing w:after="0" w:line="240" w:lineRule="auto"/>
      </w:pPr>
      <w:r>
        <w:separator/>
      </w:r>
    </w:p>
  </w:endnote>
  <w:endnote w:type="continuationSeparator" w:id="0">
    <w:p w:rsidR="006D40F7" w:rsidRDefault="006D40F7" w:rsidP="00BC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F7" w:rsidRDefault="006D40F7" w:rsidP="00BC2E7A">
      <w:pPr>
        <w:spacing w:after="0" w:line="240" w:lineRule="auto"/>
      </w:pPr>
      <w:r>
        <w:separator/>
      </w:r>
    </w:p>
  </w:footnote>
  <w:footnote w:type="continuationSeparator" w:id="0">
    <w:p w:rsidR="006D40F7" w:rsidRDefault="006D40F7" w:rsidP="00BC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A5C3C"/>
    <w:multiLevelType w:val="hybridMultilevel"/>
    <w:tmpl w:val="D10E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42DEC"/>
    <w:multiLevelType w:val="hybridMultilevel"/>
    <w:tmpl w:val="C7D24248"/>
    <w:lvl w:ilvl="0" w:tplc="142E7B12"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45462"/>
    <w:multiLevelType w:val="hybridMultilevel"/>
    <w:tmpl w:val="DC403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7"/>
    <w:rsid w:val="000E7B24"/>
    <w:rsid w:val="00155B5C"/>
    <w:rsid w:val="00264321"/>
    <w:rsid w:val="002933A4"/>
    <w:rsid w:val="00616701"/>
    <w:rsid w:val="00645404"/>
    <w:rsid w:val="006C3FBF"/>
    <w:rsid w:val="006C67DB"/>
    <w:rsid w:val="006D40F7"/>
    <w:rsid w:val="006D7B5F"/>
    <w:rsid w:val="0070482D"/>
    <w:rsid w:val="007841E8"/>
    <w:rsid w:val="00850F1C"/>
    <w:rsid w:val="008531C7"/>
    <w:rsid w:val="009464A9"/>
    <w:rsid w:val="00955DD9"/>
    <w:rsid w:val="00983FF2"/>
    <w:rsid w:val="009956CC"/>
    <w:rsid w:val="009B7DAC"/>
    <w:rsid w:val="009D1C49"/>
    <w:rsid w:val="009E7A27"/>
    <w:rsid w:val="00B2661D"/>
    <w:rsid w:val="00B92599"/>
    <w:rsid w:val="00BC2E7A"/>
    <w:rsid w:val="00C0747E"/>
    <w:rsid w:val="00D5331E"/>
    <w:rsid w:val="00DD4988"/>
    <w:rsid w:val="00E129E5"/>
    <w:rsid w:val="00E26F6F"/>
    <w:rsid w:val="00E71C36"/>
    <w:rsid w:val="00EC02B7"/>
    <w:rsid w:val="00F16A61"/>
    <w:rsid w:val="00F2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E6D3A-9CCC-4517-B236-C9DF91F8E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E7A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A27"/>
  </w:style>
  <w:style w:type="character" w:styleId="Hyperlink">
    <w:name w:val="Hyperlink"/>
    <w:basedOn w:val="DefaultParagraphFont"/>
    <w:uiPriority w:val="99"/>
    <w:unhideWhenUsed/>
    <w:rsid w:val="00D533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2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E7A"/>
  </w:style>
  <w:style w:type="paragraph" w:styleId="BalloonText">
    <w:name w:val="Balloon Text"/>
    <w:basedOn w:val="Normal"/>
    <w:link w:val="BalloonTextChar"/>
    <w:uiPriority w:val="99"/>
    <w:semiHidden/>
    <w:unhideWhenUsed/>
    <w:rsid w:val="0064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2013-06-17T21:51:00Z</cp:lastPrinted>
  <dcterms:created xsi:type="dcterms:W3CDTF">2013-07-09T01:07:00Z</dcterms:created>
  <dcterms:modified xsi:type="dcterms:W3CDTF">2013-07-09T01:24:00Z</dcterms:modified>
</cp:coreProperties>
</file>